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19" w:rsidRPr="004B5C75" w:rsidRDefault="00A61F19" w:rsidP="004B5C75">
      <w:pPr>
        <w:ind w:left="-567"/>
      </w:pPr>
      <w:r>
        <w:rPr>
          <w:noProof/>
          <w:lang w:eastAsia="ru-RU"/>
        </w:rPr>
        <w:drawing>
          <wp:inline distT="0" distB="0" distL="0" distR="0" wp14:anchorId="4382483C" wp14:editId="781A0DCB">
            <wp:extent cx="2381250" cy="1200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83" cy="120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D9C" w:rsidRPr="00082725" w:rsidRDefault="00DB2D9C" w:rsidP="004B5C75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A61F19" w:rsidRPr="00082725" w:rsidRDefault="00A425DA" w:rsidP="004B5C75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082725">
        <w:rPr>
          <w:rFonts w:ascii="Arial" w:hAnsi="Arial" w:cs="Arial"/>
          <w:b/>
          <w:sz w:val="24"/>
          <w:szCs w:val="24"/>
        </w:rPr>
        <w:t xml:space="preserve">Открывающая пресс-конференция </w:t>
      </w:r>
      <w:r w:rsidRPr="00082725">
        <w:rPr>
          <w:rFonts w:ascii="Arial" w:hAnsi="Arial" w:cs="Arial"/>
          <w:b/>
          <w:sz w:val="24"/>
          <w:szCs w:val="24"/>
          <w:lang w:val="en-US"/>
        </w:rPr>
        <w:t xml:space="preserve">III </w:t>
      </w:r>
      <w:r w:rsidRPr="00082725">
        <w:rPr>
          <w:rFonts w:ascii="Arial" w:hAnsi="Arial" w:cs="Arial"/>
          <w:b/>
          <w:sz w:val="24"/>
          <w:szCs w:val="24"/>
        </w:rPr>
        <w:t>ЗМКФ</w:t>
      </w:r>
    </w:p>
    <w:p w:rsidR="002D3D93" w:rsidRDefault="002D3D93" w:rsidP="004B5C75">
      <w:pPr>
        <w:spacing w:after="0" w:line="240" w:lineRule="auto"/>
        <w:ind w:left="-567"/>
        <w:jc w:val="center"/>
        <w:rPr>
          <w:rFonts w:ascii="Arial" w:hAnsi="Arial" w:cs="Arial"/>
        </w:rPr>
      </w:pPr>
      <w:bookmarkStart w:id="0" w:name="_GoBack"/>
      <w:bookmarkEnd w:id="0"/>
    </w:p>
    <w:p w:rsidR="00790E96" w:rsidRPr="00082725" w:rsidRDefault="00790E96" w:rsidP="00790E96">
      <w:pPr>
        <w:spacing w:after="0" w:line="240" w:lineRule="auto"/>
        <w:ind w:left="-567"/>
        <w:rPr>
          <w:rFonts w:ascii="Arial" w:hAnsi="Arial" w:cs="Arial"/>
        </w:rPr>
      </w:pPr>
      <w:r w:rsidRPr="00082725">
        <w:rPr>
          <w:rFonts w:ascii="Arial" w:hAnsi="Arial" w:cs="Arial"/>
        </w:rPr>
        <w:t>Чита, 30 мая 2013 года</w:t>
      </w:r>
    </w:p>
    <w:p w:rsidR="002F664A" w:rsidRPr="00082725" w:rsidRDefault="002F664A" w:rsidP="00DB2D9C">
      <w:pPr>
        <w:shd w:val="clear" w:color="auto" w:fill="FFFFFF"/>
        <w:spacing w:after="0" w:line="240" w:lineRule="auto"/>
        <w:ind w:left="-567"/>
        <w:rPr>
          <w:rFonts w:ascii="Arial" w:hAnsi="Arial" w:cs="Arial"/>
        </w:rPr>
      </w:pPr>
    </w:p>
    <w:p w:rsidR="00790E96" w:rsidRPr="00082725" w:rsidRDefault="00A425DA" w:rsidP="00E4327B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</w:rPr>
      </w:pPr>
      <w:proofErr w:type="gramStart"/>
      <w:r w:rsidRPr="00082725">
        <w:rPr>
          <w:rFonts w:ascii="Arial" w:hAnsi="Arial" w:cs="Arial"/>
        </w:rPr>
        <w:t xml:space="preserve">30 мая в Чите в зале заседаний здания Администрации Забайкальского края </w:t>
      </w:r>
      <w:r w:rsidR="00790E96" w:rsidRPr="00082725">
        <w:rPr>
          <w:rFonts w:ascii="Arial" w:hAnsi="Arial" w:cs="Arial"/>
        </w:rPr>
        <w:t xml:space="preserve">состоялась открывающая пресс-конференция Третьего Забайкальского Международного Кинофестиваля, в которой приняли участие главные действующие лица кинофестиваля: президент ЗМКФ Александр Михайлов, председатель оргкомитета Виктор </w:t>
      </w:r>
      <w:proofErr w:type="spellStart"/>
      <w:r w:rsidR="00790E96" w:rsidRPr="00082725">
        <w:rPr>
          <w:rFonts w:ascii="Arial" w:hAnsi="Arial" w:cs="Arial"/>
        </w:rPr>
        <w:t>Шкулев</w:t>
      </w:r>
      <w:proofErr w:type="spellEnd"/>
      <w:r w:rsidR="00790E96" w:rsidRPr="00082725">
        <w:rPr>
          <w:rFonts w:ascii="Arial" w:hAnsi="Arial" w:cs="Arial"/>
        </w:rPr>
        <w:t xml:space="preserve">, председатель жюри Владимир Хотиненко, члены международного жюри Том Пален (Швеция) и </w:t>
      </w:r>
      <w:proofErr w:type="spellStart"/>
      <w:r w:rsidR="00790E96" w:rsidRPr="00082725">
        <w:rPr>
          <w:rFonts w:ascii="Arial" w:hAnsi="Arial" w:cs="Arial"/>
        </w:rPr>
        <w:t>Мяоянь</w:t>
      </w:r>
      <w:proofErr w:type="spellEnd"/>
      <w:r w:rsidR="00790E96" w:rsidRPr="00082725">
        <w:rPr>
          <w:rFonts w:ascii="Arial" w:hAnsi="Arial" w:cs="Arial"/>
        </w:rPr>
        <w:t xml:space="preserve"> </w:t>
      </w:r>
      <w:proofErr w:type="spellStart"/>
      <w:r w:rsidR="00790E96" w:rsidRPr="00082725">
        <w:rPr>
          <w:rFonts w:ascii="Arial" w:hAnsi="Arial" w:cs="Arial"/>
        </w:rPr>
        <w:t>Чжан</w:t>
      </w:r>
      <w:proofErr w:type="spellEnd"/>
      <w:r w:rsidR="00790E96" w:rsidRPr="00082725">
        <w:rPr>
          <w:rFonts w:ascii="Arial" w:hAnsi="Arial" w:cs="Arial"/>
        </w:rPr>
        <w:t xml:space="preserve"> (Китай), программный директор Мария </w:t>
      </w:r>
      <w:proofErr w:type="spellStart"/>
      <w:r w:rsidR="00790E96" w:rsidRPr="00082725">
        <w:rPr>
          <w:rFonts w:ascii="Arial" w:hAnsi="Arial" w:cs="Arial"/>
        </w:rPr>
        <w:t>Безенкова</w:t>
      </w:r>
      <w:proofErr w:type="spellEnd"/>
      <w:r w:rsidR="00790E96" w:rsidRPr="00082725">
        <w:rPr>
          <w:rFonts w:ascii="Arial" w:hAnsi="Arial" w:cs="Arial"/>
        </w:rPr>
        <w:t>, генеральный директор Лилия Савина.</w:t>
      </w:r>
      <w:proofErr w:type="gramEnd"/>
    </w:p>
    <w:p w:rsidR="00790E96" w:rsidRPr="00082725" w:rsidRDefault="00790E96" w:rsidP="00E4327B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</w:rPr>
      </w:pPr>
    </w:p>
    <w:p w:rsidR="003C37CA" w:rsidRPr="00082725" w:rsidRDefault="003C37CA" w:rsidP="00E4327B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</w:rPr>
      </w:pPr>
      <w:r w:rsidRPr="00082725">
        <w:rPr>
          <w:rFonts w:ascii="Arial" w:hAnsi="Arial" w:cs="Arial"/>
        </w:rPr>
        <w:t>Открыл пресс-конференцию Владимир Хотиненко, выразив благодарность за приглашение на кинофестиваль. «Я никогда не был в этих краях, и пребывание здесь –</w:t>
      </w:r>
      <w:r w:rsidR="00772BF0" w:rsidRPr="00082725">
        <w:rPr>
          <w:rFonts w:ascii="Arial" w:hAnsi="Arial" w:cs="Arial"/>
        </w:rPr>
        <w:t xml:space="preserve"> </w:t>
      </w:r>
      <w:r w:rsidRPr="00082725">
        <w:rPr>
          <w:rFonts w:ascii="Arial" w:hAnsi="Arial" w:cs="Arial"/>
        </w:rPr>
        <w:t>особое удовольствие для меня. Участие в жюри – это всегда очень интересно, но своеобразно: на несколько дней каждый как бы наживает себе враждебно настроенных людей, своих коллег, вступающих в спор по поводу конкурсных картин. На кинофестивалях трудно принимать объективные решения, так как во многом оно зависит от эмоций, которые вызываю</w:t>
      </w:r>
      <w:r w:rsidR="00772BF0" w:rsidRPr="00082725">
        <w:rPr>
          <w:rFonts w:ascii="Arial" w:hAnsi="Arial" w:cs="Arial"/>
        </w:rPr>
        <w:t>т</w:t>
      </w:r>
      <w:r w:rsidRPr="00082725">
        <w:rPr>
          <w:rFonts w:ascii="Arial" w:hAnsi="Arial" w:cs="Arial"/>
        </w:rPr>
        <w:t xml:space="preserve"> фильмы в каждом из нас. </w:t>
      </w:r>
      <w:r w:rsidR="00772BF0" w:rsidRPr="00082725">
        <w:rPr>
          <w:rFonts w:ascii="Arial" w:hAnsi="Arial" w:cs="Arial"/>
        </w:rPr>
        <w:t xml:space="preserve">Но здесь программа очень насыщенная и международная, и мы обязательно примем консолидированное решение, честно </w:t>
      </w:r>
      <w:r w:rsidR="00337A1D" w:rsidRPr="00082725">
        <w:rPr>
          <w:rFonts w:ascii="Arial" w:hAnsi="Arial" w:cs="Arial"/>
        </w:rPr>
        <w:t>и ответственно отнесемся к своей</w:t>
      </w:r>
      <w:r w:rsidR="00772BF0" w:rsidRPr="00082725">
        <w:rPr>
          <w:rFonts w:ascii="Arial" w:hAnsi="Arial" w:cs="Arial"/>
        </w:rPr>
        <w:t xml:space="preserve"> работе»</w:t>
      </w:r>
      <w:r w:rsidR="00337A1D" w:rsidRPr="00082725">
        <w:rPr>
          <w:rFonts w:ascii="Arial" w:hAnsi="Arial" w:cs="Arial"/>
        </w:rPr>
        <w:t>, - прокомментировал режиссер.</w:t>
      </w:r>
    </w:p>
    <w:p w:rsidR="00337A1D" w:rsidRPr="00082725" w:rsidRDefault="00337A1D" w:rsidP="00E4327B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</w:rPr>
      </w:pPr>
    </w:p>
    <w:p w:rsidR="00337A1D" w:rsidRPr="00082725" w:rsidRDefault="00337A1D" w:rsidP="00E4327B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</w:rPr>
      </w:pPr>
      <w:r w:rsidRPr="00082725">
        <w:rPr>
          <w:rFonts w:ascii="Arial" w:hAnsi="Arial" w:cs="Arial"/>
        </w:rPr>
        <w:t xml:space="preserve">Виктор </w:t>
      </w:r>
      <w:proofErr w:type="spellStart"/>
      <w:r w:rsidRPr="00082725">
        <w:rPr>
          <w:rFonts w:ascii="Arial" w:hAnsi="Arial" w:cs="Arial"/>
        </w:rPr>
        <w:t>Шкулёв</w:t>
      </w:r>
      <w:proofErr w:type="spellEnd"/>
      <w:r w:rsidRPr="00082725">
        <w:rPr>
          <w:rFonts w:ascii="Arial" w:hAnsi="Arial" w:cs="Arial"/>
        </w:rPr>
        <w:t xml:space="preserve">, рассказывая о гостях </w:t>
      </w:r>
      <w:proofErr w:type="gramStart"/>
      <w:r w:rsidRPr="00082725">
        <w:rPr>
          <w:rFonts w:ascii="Arial" w:hAnsi="Arial" w:cs="Arial"/>
        </w:rPr>
        <w:t>кинофестиваля</w:t>
      </w:r>
      <w:proofErr w:type="gramEnd"/>
      <w:r w:rsidRPr="00082725">
        <w:rPr>
          <w:rFonts w:ascii="Arial" w:hAnsi="Arial" w:cs="Arial"/>
        </w:rPr>
        <w:t xml:space="preserve"> отметил, что в этом году в Читу специально приглашены кинодеятели – уроженцы Читы и области: «Мы хотим, чтобы </w:t>
      </w:r>
      <w:proofErr w:type="spellStart"/>
      <w:r w:rsidRPr="00082725">
        <w:rPr>
          <w:rFonts w:ascii="Arial" w:hAnsi="Arial" w:cs="Arial"/>
        </w:rPr>
        <w:t>читинцы</w:t>
      </w:r>
      <w:proofErr w:type="spellEnd"/>
      <w:r w:rsidRPr="00082725">
        <w:rPr>
          <w:rFonts w:ascii="Arial" w:hAnsi="Arial" w:cs="Arial"/>
        </w:rPr>
        <w:t xml:space="preserve"> помнили, что из Забайкалья есть выходцы, добившиеся успеха во многих областях, в том числе в кинематографе. Александр Михайлов, Лидия Боброва, Дмитрий Павленко, Диана Морозова, Наталья </w:t>
      </w:r>
      <w:proofErr w:type="spellStart"/>
      <w:r w:rsidRPr="00082725">
        <w:rPr>
          <w:rFonts w:ascii="Arial" w:hAnsi="Arial" w:cs="Arial"/>
        </w:rPr>
        <w:t>Гвоздикова</w:t>
      </w:r>
      <w:proofErr w:type="spellEnd"/>
      <w:r w:rsidRPr="00082725">
        <w:rPr>
          <w:rFonts w:ascii="Arial" w:hAnsi="Arial" w:cs="Arial"/>
        </w:rPr>
        <w:t xml:space="preserve"> – все они сегодня здесь, на Третьем Забайкальском Международном Кинофестивале».</w:t>
      </w:r>
    </w:p>
    <w:p w:rsidR="00337A1D" w:rsidRPr="00082725" w:rsidRDefault="00337A1D" w:rsidP="00E4327B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</w:rPr>
      </w:pPr>
    </w:p>
    <w:p w:rsidR="00082725" w:rsidRPr="00082725" w:rsidRDefault="00337A1D" w:rsidP="00E4327B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 w:rsidRPr="00082725">
        <w:rPr>
          <w:rFonts w:ascii="Arial" w:hAnsi="Arial" w:cs="Arial"/>
          <w:color w:val="000000"/>
          <w:shd w:val="clear" w:color="auto" w:fill="FFFFFF"/>
        </w:rPr>
        <w:t xml:space="preserve">Мария </w:t>
      </w:r>
      <w:proofErr w:type="spellStart"/>
      <w:r w:rsidRPr="00082725">
        <w:rPr>
          <w:rFonts w:ascii="Arial" w:hAnsi="Arial" w:cs="Arial"/>
          <w:color w:val="000000"/>
          <w:shd w:val="clear" w:color="auto" w:fill="FFFFFF"/>
        </w:rPr>
        <w:t>Безенкова</w:t>
      </w:r>
      <w:proofErr w:type="spellEnd"/>
      <w:r w:rsidRPr="00082725">
        <w:rPr>
          <w:rFonts w:ascii="Arial" w:hAnsi="Arial" w:cs="Arial"/>
          <w:color w:val="000000"/>
          <w:shd w:val="clear" w:color="auto" w:fill="FFFFFF"/>
        </w:rPr>
        <w:t xml:space="preserve"> отметила ценность проведения кинофестиваля, который позволяет донести до зрителя фильмы, которые не появляются в прокате: «У зрителей кинофестиваля есть уникальная возможность посмотреть современное документальное российское кино, которое давно исчезло из кинотеатров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 xml:space="preserve">, для детей подобрана специальная детская программа, программа «Контекст» 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 xml:space="preserve">отражает современные мировые тренды 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>кинематографа,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 xml:space="preserve"> взаимопроникновение разных культур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 xml:space="preserve">Программа 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>«С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>овременная история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>»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 xml:space="preserve"> посвящена Забайкалью и забайкальскому краю.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 xml:space="preserve"> А классика в современной интерпретации - э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>то тотальный эксклюзив и новые технологии.</w:t>
      </w:r>
      <w:r w:rsidR="00082725" w:rsidRPr="00082725">
        <w:rPr>
          <w:rFonts w:ascii="Arial" w:hAnsi="Arial" w:cs="Arial"/>
          <w:color w:val="000000"/>
          <w:shd w:val="clear" w:color="auto" w:fill="FFFFFF"/>
        </w:rPr>
        <w:t xml:space="preserve"> Обязательно сходите в кино».</w:t>
      </w:r>
      <w:r w:rsidR="00082725" w:rsidRPr="00082725">
        <w:rPr>
          <w:rFonts w:ascii="Arial" w:hAnsi="Arial" w:cs="Arial"/>
          <w:color w:val="000000"/>
        </w:rPr>
        <w:br/>
      </w:r>
    </w:p>
    <w:p w:rsidR="00790E96" w:rsidRPr="00082725" w:rsidRDefault="00082725" w:rsidP="00E4327B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</w:rPr>
      </w:pPr>
      <w:r w:rsidRPr="00082725">
        <w:rPr>
          <w:rFonts w:ascii="Arial" w:hAnsi="Arial" w:cs="Arial"/>
          <w:color w:val="000000"/>
        </w:rPr>
        <w:t xml:space="preserve">По прибытии в Читу гости были приятно удивлены. Томас </w:t>
      </w:r>
      <w:proofErr w:type="spellStart"/>
      <w:r w:rsidRPr="00082725">
        <w:rPr>
          <w:rFonts w:ascii="Arial" w:hAnsi="Arial" w:cs="Arial"/>
          <w:color w:val="000000"/>
        </w:rPr>
        <w:t>Палмен</w:t>
      </w:r>
      <w:proofErr w:type="spellEnd"/>
      <w:r w:rsidRPr="00082725">
        <w:rPr>
          <w:rFonts w:ascii="Arial" w:hAnsi="Arial" w:cs="Arial"/>
          <w:color w:val="000000"/>
        </w:rPr>
        <w:t xml:space="preserve"> – торжественной встречей в аэропорту, подобной которой он не видел никогда. Владимир Хотиненко – роскошной конкурсной и внеконкурсной программой, изучить полностью которую он смог уже прилетев в Читу.</w:t>
      </w:r>
      <w:r w:rsidRPr="00082725">
        <w:rPr>
          <w:rFonts w:ascii="Arial" w:hAnsi="Arial" w:cs="Arial"/>
          <w:color w:val="000000"/>
        </w:rPr>
        <w:br/>
      </w:r>
    </w:p>
    <w:p w:rsidR="00790E96" w:rsidRPr="00082725" w:rsidRDefault="00790E96" w:rsidP="00E4327B">
      <w:pPr>
        <w:shd w:val="clear" w:color="auto" w:fill="FFFFFF"/>
        <w:spacing w:after="0" w:line="240" w:lineRule="auto"/>
        <w:ind w:left="-567"/>
        <w:jc w:val="both"/>
        <w:rPr>
          <w:rFonts w:ascii="Arial" w:hAnsi="Arial" w:cs="Arial"/>
        </w:rPr>
      </w:pPr>
      <w:r w:rsidRPr="00082725">
        <w:rPr>
          <w:rFonts w:ascii="Arial" w:hAnsi="Arial" w:cs="Arial"/>
        </w:rPr>
        <w:t xml:space="preserve">Напомним, что в конкурсную программу третьего Забайкальского кинофестиваля вошли восемь фильмов. </w:t>
      </w:r>
      <w:proofErr w:type="gramStart"/>
      <w:r w:rsidRPr="00082725">
        <w:rPr>
          <w:rFonts w:ascii="Arial" w:hAnsi="Arial" w:cs="Arial"/>
        </w:rPr>
        <w:t>Из</w:t>
      </w:r>
      <w:proofErr w:type="gramEnd"/>
      <w:r w:rsidRPr="00082725">
        <w:rPr>
          <w:rFonts w:ascii="Arial" w:hAnsi="Arial" w:cs="Arial"/>
        </w:rPr>
        <w:t xml:space="preserve"> низ три – российские. Это «Сибирь. </w:t>
      </w:r>
      <w:proofErr w:type="spellStart"/>
      <w:r w:rsidRPr="00082725">
        <w:rPr>
          <w:rFonts w:ascii="Arial" w:hAnsi="Arial" w:cs="Arial"/>
        </w:rPr>
        <w:t>Монамур</w:t>
      </w:r>
      <w:proofErr w:type="spellEnd"/>
      <w:r w:rsidRPr="00082725">
        <w:rPr>
          <w:rFonts w:ascii="Arial" w:hAnsi="Arial" w:cs="Arial"/>
        </w:rPr>
        <w:t xml:space="preserve">» Вячеслава Росса, «Я буду рядом» Павла </w:t>
      </w:r>
      <w:proofErr w:type="spellStart"/>
      <w:r w:rsidRPr="00082725">
        <w:rPr>
          <w:rFonts w:ascii="Arial" w:hAnsi="Arial" w:cs="Arial"/>
        </w:rPr>
        <w:t>Руминова</w:t>
      </w:r>
      <w:proofErr w:type="spellEnd"/>
      <w:r w:rsidRPr="00082725">
        <w:rPr>
          <w:rFonts w:ascii="Arial" w:hAnsi="Arial" w:cs="Arial"/>
        </w:rPr>
        <w:t xml:space="preserve">, «Дом» Олега Погодина. Также в конкурсной программе ЗМКФ «Доля ангелов» </w:t>
      </w:r>
      <w:r w:rsidRPr="00082725">
        <w:rPr>
          <w:rFonts w:ascii="Arial" w:hAnsi="Arial" w:cs="Arial"/>
        </w:rPr>
        <w:lastRenderedPageBreak/>
        <w:t xml:space="preserve">Кена </w:t>
      </w:r>
      <w:proofErr w:type="spellStart"/>
      <w:r w:rsidRPr="00082725">
        <w:rPr>
          <w:rFonts w:ascii="Arial" w:hAnsi="Arial" w:cs="Arial"/>
        </w:rPr>
        <w:t>Лоуча</w:t>
      </w:r>
      <w:proofErr w:type="spellEnd"/>
      <w:r w:rsidRPr="00082725">
        <w:rPr>
          <w:rFonts w:ascii="Arial" w:hAnsi="Arial" w:cs="Arial"/>
        </w:rPr>
        <w:t xml:space="preserve">, «Звери дикого юга» Бена </w:t>
      </w:r>
      <w:proofErr w:type="spellStart"/>
      <w:r w:rsidRPr="00082725">
        <w:rPr>
          <w:rFonts w:ascii="Arial" w:hAnsi="Arial" w:cs="Arial"/>
        </w:rPr>
        <w:t>Зайтлина</w:t>
      </w:r>
      <w:proofErr w:type="spellEnd"/>
      <w:r w:rsidRPr="00082725">
        <w:rPr>
          <w:rFonts w:ascii="Arial" w:hAnsi="Arial" w:cs="Arial"/>
        </w:rPr>
        <w:t xml:space="preserve">, «Присутствие великолепия» </w:t>
      </w:r>
      <w:proofErr w:type="spellStart"/>
      <w:r w:rsidRPr="00082725">
        <w:rPr>
          <w:rFonts w:ascii="Arial" w:hAnsi="Arial" w:cs="Arial"/>
        </w:rPr>
        <w:t>Ферзана</w:t>
      </w:r>
      <w:proofErr w:type="spellEnd"/>
      <w:r w:rsidRPr="00082725">
        <w:rPr>
          <w:rFonts w:ascii="Arial" w:hAnsi="Arial" w:cs="Arial"/>
        </w:rPr>
        <w:t xml:space="preserve"> </w:t>
      </w:r>
      <w:proofErr w:type="spellStart"/>
      <w:r w:rsidRPr="00082725">
        <w:rPr>
          <w:rFonts w:ascii="Arial" w:hAnsi="Arial" w:cs="Arial"/>
        </w:rPr>
        <w:t>Озпетека</w:t>
      </w:r>
      <w:proofErr w:type="spellEnd"/>
      <w:r w:rsidRPr="00082725">
        <w:rPr>
          <w:rFonts w:ascii="Arial" w:hAnsi="Arial" w:cs="Arial"/>
        </w:rPr>
        <w:t xml:space="preserve">, «Кеды» Ивана Владимирова и «Метеора» </w:t>
      </w:r>
      <w:proofErr w:type="spellStart"/>
      <w:r w:rsidRPr="00082725">
        <w:rPr>
          <w:rFonts w:ascii="Arial" w:hAnsi="Arial" w:cs="Arial"/>
        </w:rPr>
        <w:t>Спироса</w:t>
      </w:r>
      <w:proofErr w:type="spellEnd"/>
      <w:r w:rsidRPr="00082725">
        <w:rPr>
          <w:rFonts w:ascii="Arial" w:hAnsi="Arial" w:cs="Arial"/>
        </w:rPr>
        <w:t xml:space="preserve"> </w:t>
      </w:r>
      <w:proofErr w:type="spellStart"/>
      <w:r w:rsidRPr="00082725">
        <w:rPr>
          <w:rFonts w:ascii="Arial" w:hAnsi="Arial" w:cs="Arial"/>
        </w:rPr>
        <w:t>Спатулопулоса</w:t>
      </w:r>
      <w:proofErr w:type="spellEnd"/>
      <w:r w:rsidRPr="00082725">
        <w:rPr>
          <w:rFonts w:ascii="Arial" w:hAnsi="Arial" w:cs="Arial"/>
        </w:rPr>
        <w:t>.</w:t>
      </w:r>
    </w:p>
    <w:p w:rsidR="00790E96" w:rsidRPr="00790E96" w:rsidRDefault="00790E96" w:rsidP="00790E96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:rsidR="00DB2D9C" w:rsidRDefault="00DB2D9C" w:rsidP="00082725">
      <w:pPr>
        <w:shd w:val="clear" w:color="auto" w:fill="FFFFFF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sz w:val="20"/>
          <w:szCs w:val="20"/>
        </w:rPr>
        <w:t xml:space="preserve">Организатор Кинофестиваля - </w:t>
      </w:r>
      <w:r w:rsidRPr="005F7FD5">
        <w:rPr>
          <w:rFonts w:ascii="Arial" w:hAnsi="Arial" w:cs="Arial"/>
          <w:i/>
          <w:iCs/>
          <w:sz w:val="20"/>
          <w:szCs w:val="20"/>
        </w:rPr>
        <w:t>НП «Забайкальское землячество»</w:t>
      </w:r>
      <w:r w:rsidRPr="005F7FD5">
        <w:rPr>
          <w:rFonts w:ascii="Arial" w:hAnsi="Arial" w:cs="Arial"/>
          <w:i/>
          <w:sz w:val="20"/>
          <w:szCs w:val="20"/>
        </w:rPr>
        <w:t xml:space="preserve"> </w:t>
      </w:r>
    </w:p>
    <w:p w:rsidR="002F664A" w:rsidRPr="002F664A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2F664A" w:rsidRDefault="002F664A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244E3F" w:rsidRPr="00BD1CE3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BD1CE3">
        <w:rPr>
          <w:rFonts w:ascii="Arial" w:hAnsi="Arial" w:cs="Arial"/>
          <w:i/>
          <w:sz w:val="20"/>
          <w:szCs w:val="20"/>
        </w:rPr>
        <w:t>группа компаний «Даурия»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сеть супермаркетов «Забайкальский Привоз»</w:t>
      </w:r>
    </w:p>
    <w:p w:rsidR="00244E3F" w:rsidRPr="00EA7B4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244E3F" w:rsidRPr="00DA4DE0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244E3F" w:rsidRPr="00EA7B4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елекоммуникационный партнер кинофестиваля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кинофестиваля - ГАУ «Дворец молодежи»</w:t>
      </w:r>
      <w:r w:rsidRPr="00785936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244E3F" w:rsidRPr="00EA7B4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244E3F" w:rsidRPr="00EA7B4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</w:t>
      </w:r>
      <w:r w:rsidRPr="00EA7B4F">
        <w:rPr>
          <w:rFonts w:ascii="Arial" w:hAnsi="Arial" w:cs="Arial"/>
          <w:i/>
          <w:iCs/>
          <w:sz w:val="20"/>
          <w:szCs w:val="20"/>
        </w:rPr>
        <w:t>Дорожное радио</w:t>
      </w:r>
      <w:r>
        <w:rPr>
          <w:rFonts w:ascii="Arial" w:hAnsi="Arial" w:cs="Arial"/>
          <w:i/>
          <w:iCs/>
          <w:sz w:val="20"/>
          <w:szCs w:val="20"/>
        </w:rPr>
        <w:t>»</w:t>
      </w:r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7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244E3F" w:rsidRPr="00DA4DE0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Журнал о кино </w:t>
      </w:r>
      <w:r>
        <w:rPr>
          <w:rFonts w:ascii="Arial" w:hAnsi="Arial" w:cs="Arial"/>
          <w:i/>
          <w:iCs/>
          <w:sz w:val="20"/>
          <w:szCs w:val="20"/>
          <w:lang w:val="en-US"/>
        </w:rPr>
        <w:t>EMPIRE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44E3F" w:rsidRPr="00785936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</w:t>
      </w:r>
      <w:r>
        <w:rPr>
          <w:rFonts w:ascii="Arial" w:hAnsi="Arial" w:cs="Arial"/>
          <w:i/>
          <w:iCs/>
          <w:sz w:val="20"/>
          <w:szCs w:val="20"/>
        </w:rPr>
        <w:t>Культура Забайкалья»</w:t>
      </w:r>
    </w:p>
    <w:p w:rsidR="00244E3F" w:rsidRPr="000C7962" w:rsidRDefault="00244E3F" w:rsidP="004B5C75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244E3F" w:rsidRPr="00EA7B4F" w:rsidRDefault="00DD3FBA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Специаль</w:t>
      </w:r>
      <w:r w:rsidR="00244E3F">
        <w:rPr>
          <w:rFonts w:ascii="Arial" w:hAnsi="Arial" w:cs="Arial"/>
          <w:i/>
          <w:iCs/>
          <w:sz w:val="20"/>
          <w:szCs w:val="20"/>
        </w:rPr>
        <w:t>ный информационный партнер – ИА</w:t>
      </w:r>
      <w:r w:rsidR="00244E3F" w:rsidRPr="00EA7B4F">
        <w:rPr>
          <w:rFonts w:ascii="Arial" w:hAnsi="Arial" w:cs="Arial"/>
          <w:i/>
          <w:iCs/>
          <w:sz w:val="20"/>
          <w:szCs w:val="20"/>
        </w:rPr>
        <w:t xml:space="preserve"> </w:t>
      </w:r>
      <w:r w:rsidR="00244E3F"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="00244E3F" w:rsidRPr="00EA7B4F"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 w:rsidR="00244E3F">
        <w:rPr>
          <w:rFonts w:ascii="Arial" w:hAnsi="Arial" w:cs="Arial"/>
          <w:i/>
          <w:iCs/>
          <w:sz w:val="20"/>
          <w:szCs w:val="20"/>
        </w:rPr>
        <w:t>»</w:t>
      </w:r>
    </w:p>
    <w:p w:rsidR="00244E3F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Генеральный 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телевизионный партнер кинофестиваля </w:t>
      </w:r>
      <w:r>
        <w:rPr>
          <w:rFonts w:ascii="Arial" w:hAnsi="Arial" w:cs="Arial"/>
          <w:i/>
          <w:iCs/>
          <w:sz w:val="20"/>
          <w:szCs w:val="20"/>
        </w:rPr>
        <w:t>– т</w:t>
      </w:r>
      <w:r w:rsidRPr="00785936">
        <w:rPr>
          <w:rFonts w:ascii="Arial" w:hAnsi="Arial" w:cs="Arial"/>
          <w:i/>
          <w:iCs/>
          <w:sz w:val="20"/>
          <w:szCs w:val="20"/>
        </w:rPr>
        <w:t>елеканал «Альтес»</w:t>
      </w:r>
    </w:p>
    <w:p w:rsidR="00244E3F" w:rsidRPr="00726724" w:rsidRDefault="00244E3F" w:rsidP="004B5C75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Главный Интернет-партнер – 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EE135D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244E3F" w:rsidRPr="00EA7B4F" w:rsidRDefault="00244E3F" w:rsidP="004B5C75">
      <w:pPr>
        <w:pStyle w:val="a6"/>
        <w:ind w:left="-567"/>
      </w:pPr>
      <w:r>
        <w:t xml:space="preserve">   </w:t>
      </w:r>
    </w:p>
    <w:p w:rsidR="00244E3F" w:rsidRPr="003C7DD3" w:rsidRDefault="00244E3F" w:rsidP="004B5C75">
      <w:pPr>
        <w:shd w:val="clear" w:color="auto" w:fill="FFFFFF"/>
        <w:ind w:left="-567"/>
        <w:jc w:val="center"/>
        <w:rPr>
          <w:rFonts w:ascii="Arial" w:hAnsi="Arial" w:cs="Arial"/>
          <w:b/>
        </w:rPr>
      </w:pPr>
      <w:r w:rsidRPr="003C7DD3">
        <w:rPr>
          <w:rFonts w:ascii="Arial" w:hAnsi="Arial" w:cs="Arial"/>
          <w:b/>
        </w:rPr>
        <w:t xml:space="preserve">Официальный сайт кинофестиваля – </w:t>
      </w:r>
      <w:hyperlink r:id="rId10" w:history="1">
        <w:r w:rsidRPr="003C7DD3">
          <w:rPr>
            <w:rStyle w:val="a5"/>
            <w:rFonts w:ascii="Arial" w:hAnsi="Arial" w:cs="Arial"/>
            <w:b/>
            <w:lang w:val="en-US"/>
          </w:rPr>
          <w:t>www</w:t>
        </w:r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zmkf</w:t>
        </w:r>
        <w:proofErr w:type="spellEnd"/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</w:p>
    <w:sectPr w:rsidR="00244E3F" w:rsidRPr="003C7DD3" w:rsidSect="00E4327B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0C"/>
    <w:rsid w:val="00000C17"/>
    <w:rsid w:val="00066E43"/>
    <w:rsid w:val="00082725"/>
    <w:rsid w:val="000B47E4"/>
    <w:rsid w:val="0012033F"/>
    <w:rsid w:val="00125E0C"/>
    <w:rsid w:val="00195F66"/>
    <w:rsid w:val="00203225"/>
    <w:rsid w:val="002413D3"/>
    <w:rsid w:val="00242AED"/>
    <w:rsid w:val="00244E3F"/>
    <w:rsid w:val="0025778B"/>
    <w:rsid w:val="002B4CAB"/>
    <w:rsid w:val="002D3D93"/>
    <w:rsid w:val="002F664A"/>
    <w:rsid w:val="00324D80"/>
    <w:rsid w:val="00337A1D"/>
    <w:rsid w:val="003C37CA"/>
    <w:rsid w:val="003E582F"/>
    <w:rsid w:val="00444169"/>
    <w:rsid w:val="00462F2C"/>
    <w:rsid w:val="00472547"/>
    <w:rsid w:val="004B5C75"/>
    <w:rsid w:val="004D13C6"/>
    <w:rsid w:val="004E2EE2"/>
    <w:rsid w:val="005B5CEC"/>
    <w:rsid w:val="006508D7"/>
    <w:rsid w:val="00755053"/>
    <w:rsid w:val="00764D84"/>
    <w:rsid w:val="00772BF0"/>
    <w:rsid w:val="00790E96"/>
    <w:rsid w:val="007A7509"/>
    <w:rsid w:val="007C1647"/>
    <w:rsid w:val="007C5A91"/>
    <w:rsid w:val="00842851"/>
    <w:rsid w:val="008E0545"/>
    <w:rsid w:val="009040A9"/>
    <w:rsid w:val="00957B4D"/>
    <w:rsid w:val="009973D6"/>
    <w:rsid w:val="00A13017"/>
    <w:rsid w:val="00A425DA"/>
    <w:rsid w:val="00A50013"/>
    <w:rsid w:val="00A61F19"/>
    <w:rsid w:val="00B014FD"/>
    <w:rsid w:val="00B134A6"/>
    <w:rsid w:val="00C14074"/>
    <w:rsid w:val="00C5391A"/>
    <w:rsid w:val="00C77357"/>
    <w:rsid w:val="00CB7701"/>
    <w:rsid w:val="00D03052"/>
    <w:rsid w:val="00D675BC"/>
    <w:rsid w:val="00D92309"/>
    <w:rsid w:val="00DA2492"/>
    <w:rsid w:val="00DB2D9C"/>
    <w:rsid w:val="00DD3FBA"/>
    <w:rsid w:val="00E4327B"/>
    <w:rsid w:val="00EA4F4E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F1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44E3F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244E3F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244E3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F1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44E3F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244E3F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244E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d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User</cp:lastModifiedBy>
  <cp:revision>14</cp:revision>
  <dcterms:created xsi:type="dcterms:W3CDTF">2013-04-22T16:00:00Z</dcterms:created>
  <dcterms:modified xsi:type="dcterms:W3CDTF">2013-05-30T11:57:00Z</dcterms:modified>
</cp:coreProperties>
</file>