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B903" w14:textId="77777777" w:rsidR="00FD75ED" w:rsidRPr="00FD7D66" w:rsidRDefault="00FD75ED" w:rsidP="00FD75ED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 xml:space="preserve">ЗАЯВКА НА УЧАСТИЕ </w:t>
      </w:r>
    </w:p>
    <w:p w14:paraId="3227969C" w14:textId="77777777" w:rsidR="00FD75ED" w:rsidRDefault="00FD75ED" w:rsidP="00FD75ED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>В</w:t>
      </w:r>
      <w:r>
        <w:rPr>
          <w:sz w:val="28"/>
          <w:szCs w:val="28"/>
        </w:rPr>
        <w:t xml:space="preserve"> МЕЖДУНАРОДНОМ КОНКУРСЕ КОРОТКОМЕТРАЖНЫХ ФИЛЬМОВ </w:t>
      </w:r>
    </w:p>
    <w:p w14:paraId="33C9B571" w14:textId="77777777" w:rsidR="00FD75ED" w:rsidRPr="00D52CA5" w:rsidRDefault="00FD75ED" w:rsidP="00FD75ED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XI</w:t>
      </w:r>
      <w:r w:rsidRPr="00FD75E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МЕЖДУНАРОДНОГО КИНОФЕСТИВАЛЯ</w:t>
      </w:r>
    </w:p>
    <w:p w14:paraId="5C427090" w14:textId="412DE95A" w:rsidR="00FD75ED" w:rsidRDefault="00FD75ED" w:rsidP="00FD75E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0</w:t>
      </w:r>
      <w:r>
        <w:rPr>
          <w:sz w:val="28"/>
          <w:szCs w:val="28"/>
        </w:rPr>
        <w:t xml:space="preserve"> мая – 0</w:t>
      </w:r>
      <w:r>
        <w:rPr>
          <w:sz w:val="28"/>
          <w:szCs w:val="28"/>
          <w:lang w:val="en-GB"/>
        </w:rPr>
        <w:t>3</w:t>
      </w:r>
      <w:r>
        <w:rPr>
          <w:sz w:val="28"/>
          <w:szCs w:val="28"/>
        </w:rPr>
        <w:t xml:space="preserve"> июня 202</w:t>
      </w:r>
      <w:r>
        <w:rPr>
          <w:sz w:val="28"/>
          <w:szCs w:val="28"/>
          <w:lang w:val="en-GB"/>
        </w:rPr>
        <w:t>4</w:t>
      </w:r>
      <w:r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06"/>
      </w:tblGrid>
      <w:tr w:rsidR="00FD75ED" w14:paraId="1B5E2899" w14:textId="77777777" w:rsidTr="000F0B39">
        <w:tc>
          <w:tcPr>
            <w:tcW w:w="2830" w:type="dxa"/>
            <w:shd w:val="clear" w:color="auto" w:fill="auto"/>
          </w:tcPr>
          <w:p w14:paraId="7BE52D35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Название фильма</w:t>
            </w:r>
          </w:p>
        </w:tc>
        <w:tc>
          <w:tcPr>
            <w:tcW w:w="6306" w:type="dxa"/>
            <w:shd w:val="clear" w:color="auto" w:fill="auto"/>
          </w:tcPr>
          <w:p w14:paraId="220455D9" w14:textId="77777777" w:rsidR="00FD75ED" w:rsidRDefault="00FD75ED" w:rsidP="000F0B39">
            <w:pPr>
              <w:jc w:val="both"/>
            </w:pPr>
          </w:p>
        </w:tc>
      </w:tr>
      <w:tr w:rsidR="00FD75ED" w14:paraId="13B65B83" w14:textId="77777777" w:rsidTr="000F0B39">
        <w:tc>
          <w:tcPr>
            <w:tcW w:w="2830" w:type="dxa"/>
            <w:shd w:val="clear" w:color="auto" w:fill="auto"/>
          </w:tcPr>
          <w:p w14:paraId="064822FE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Режиссер</w:t>
            </w:r>
          </w:p>
        </w:tc>
        <w:tc>
          <w:tcPr>
            <w:tcW w:w="6306" w:type="dxa"/>
            <w:shd w:val="clear" w:color="auto" w:fill="auto"/>
          </w:tcPr>
          <w:p w14:paraId="18732099" w14:textId="77777777" w:rsidR="00FD75ED" w:rsidRDefault="00FD75ED" w:rsidP="000F0B39">
            <w:pPr>
              <w:jc w:val="both"/>
            </w:pPr>
          </w:p>
        </w:tc>
      </w:tr>
      <w:tr w:rsidR="00FD75ED" w14:paraId="7B27D077" w14:textId="77777777" w:rsidTr="000F0B39">
        <w:tc>
          <w:tcPr>
            <w:tcW w:w="2830" w:type="dxa"/>
            <w:shd w:val="clear" w:color="auto" w:fill="auto"/>
          </w:tcPr>
          <w:p w14:paraId="55E16078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06" w:type="dxa"/>
            <w:shd w:val="clear" w:color="auto" w:fill="auto"/>
          </w:tcPr>
          <w:p w14:paraId="423EB80E" w14:textId="77777777" w:rsidR="00FD75ED" w:rsidRPr="00FA4E2B" w:rsidRDefault="00FD75ED" w:rsidP="000F0B39">
            <w:pPr>
              <w:jc w:val="both"/>
            </w:pPr>
          </w:p>
        </w:tc>
      </w:tr>
      <w:tr w:rsidR="00FD75ED" w14:paraId="21DE357E" w14:textId="77777777" w:rsidTr="000F0B39">
        <w:tc>
          <w:tcPr>
            <w:tcW w:w="2830" w:type="dxa"/>
            <w:shd w:val="clear" w:color="auto" w:fill="auto"/>
          </w:tcPr>
          <w:p w14:paraId="41756E33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Контакты режиссера:</w:t>
            </w:r>
          </w:p>
          <w:p w14:paraId="511175DD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моб. телефон,</w:t>
            </w:r>
          </w:p>
          <w:p w14:paraId="25E3893C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  <w:lang w:val="en-US"/>
              </w:rPr>
              <w:t>e</w:t>
            </w:r>
            <w:r w:rsidRPr="00644232">
              <w:rPr>
                <w:sz w:val="28"/>
                <w:szCs w:val="28"/>
              </w:rPr>
              <w:t>-</w:t>
            </w:r>
            <w:r w:rsidRPr="0064423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306" w:type="dxa"/>
            <w:shd w:val="clear" w:color="auto" w:fill="auto"/>
          </w:tcPr>
          <w:p w14:paraId="2514967E" w14:textId="77777777" w:rsidR="00FD75ED" w:rsidRPr="00FA4E2B" w:rsidRDefault="00FD75ED" w:rsidP="000F0B39">
            <w:pPr>
              <w:jc w:val="both"/>
            </w:pPr>
          </w:p>
        </w:tc>
      </w:tr>
      <w:tr w:rsidR="00FD75ED" w14:paraId="3F88C884" w14:textId="77777777" w:rsidTr="000F0B39">
        <w:tc>
          <w:tcPr>
            <w:tcW w:w="2830" w:type="dxa"/>
            <w:shd w:val="clear" w:color="auto" w:fill="auto"/>
          </w:tcPr>
          <w:p w14:paraId="64B6F4D1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Студия / ВУЗ</w:t>
            </w:r>
          </w:p>
        </w:tc>
        <w:tc>
          <w:tcPr>
            <w:tcW w:w="6306" w:type="dxa"/>
            <w:shd w:val="clear" w:color="auto" w:fill="auto"/>
          </w:tcPr>
          <w:p w14:paraId="59DAF228" w14:textId="77777777" w:rsidR="00FD75ED" w:rsidRDefault="00FD75ED" w:rsidP="000F0B39">
            <w:pPr>
              <w:jc w:val="both"/>
            </w:pPr>
          </w:p>
        </w:tc>
      </w:tr>
      <w:tr w:rsidR="00FD75ED" w14:paraId="2271F029" w14:textId="77777777" w:rsidTr="000F0B39">
        <w:tc>
          <w:tcPr>
            <w:tcW w:w="2830" w:type="dxa"/>
            <w:shd w:val="clear" w:color="auto" w:fill="auto"/>
          </w:tcPr>
          <w:p w14:paraId="7D813D93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Год производства</w:t>
            </w:r>
          </w:p>
        </w:tc>
        <w:tc>
          <w:tcPr>
            <w:tcW w:w="6306" w:type="dxa"/>
            <w:shd w:val="clear" w:color="auto" w:fill="auto"/>
          </w:tcPr>
          <w:p w14:paraId="6224377F" w14:textId="77777777" w:rsidR="00FD75ED" w:rsidRPr="00644232" w:rsidRDefault="00FD75E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FD75ED" w14:paraId="1D681065" w14:textId="77777777" w:rsidTr="000F0B39">
        <w:tc>
          <w:tcPr>
            <w:tcW w:w="2830" w:type="dxa"/>
            <w:shd w:val="clear" w:color="auto" w:fill="auto"/>
          </w:tcPr>
          <w:p w14:paraId="08171363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Хронометраж</w:t>
            </w:r>
          </w:p>
        </w:tc>
        <w:tc>
          <w:tcPr>
            <w:tcW w:w="6306" w:type="dxa"/>
            <w:shd w:val="clear" w:color="auto" w:fill="auto"/>
          </w:tcPr>
          <w:p w14:paraId="784F832B" w14:textId="77777777" w:rsidR="00FD75ED" w:rsidRPr="00644232" w:rsidRDefault="00FD75E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FD75ED" w14:paraId="271EE434" w14:textId="77777777" w:rsidTr="000F0B39">
        <w:tc>
          <w:tcPr>
            <w:tcW w:w="2830" w:type="dxa"/>
            <w:shd w:val="clear" w:color="auto" w:fill="auto"/>
          </w:tcPr>
          <w:p w14:paraId="3C49AB43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Формат</w:t>
            </w:r>
          </w:p>
        </w:tc>
        <w:tc>
          <w:tcPr>
            <w:tcW w:w="6306" w:type="dxa"/>
            <w:shd w:val="clear" w:color="auto" w:fill="auto"/>
          </w:tcPr>
          <w:p w14:paraId="713C087F" w14:textId="77777777" w:rsidR="00FD75ED" w:rsidRPr="00644232" w:rsidRDefault="00FD75E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FD75ED" w14:paraId="3796DAA0" w14:textId="77777777" w:rsidTr="000F0B39">
        <w:trPr>
          <w:trHeight w:val="1390"/>
        </w:trPr>
        <w:tc>
          <w:tcPr>
            <w:tcW w:w="2830" w:type="dxa"/>
            <w:shd w:val="clear" w:color="auto" w:fill="auto"/>
          </w:tcPr>
          <w:p w14:paraId="6725604D" w14:textId="77777777" w:rsidR="00FD75ED" w:rsidRPr="00644232" w:rsidRDefault="00FD75ED" w:rsidP="000F0B39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06" w:type="dxa"/>
            <w:shd w:val="clear" w:color="auto" w:fill="auto"/>
          </w:tcPr>
          <w:p w14:paraId="1FEC59C5" w14:textId="77777777" w:rsidR="00FD75ED" w:rsidRDefault="00FD75ED" w:rsidP="000F0B39">
            <w:pPr>
              <w:jc w:val="both"/>
            </w:pPr>
          </w:p>
          <w:p w14:paraId="493C8E57" w14:textId="77777777" w:rsidR="00FD75ED" w:rsidRDefault="00FD75ED" w:rsidP="000F0B39">
            <w:pPr>
              <w:jc w:val="both"/>
            </w:pPr>
          </w:p>
          <w:p w14:paraId="332D8D27" w14:textId="77777777" w:rsidR="00FD75ED" w:rsidRDefault="00FD75ED" w:rsidP="000F0B39">
            <w:pPr>
              <w:jc w:val="both"/>
            </w:pPr>
          </w:p>
          <w:p w14:paraId="758CDA12" w14:textId="77777777" w:rsidR="00FD75ED" w:rsidRPr="00822A53" w:rsidRDefault="00FD75ED" w:rsidP="000F0B39">
            <w:pPr>
              <w:jc w:val="both"/>
            </w:pPr>
          </w:p>
        </w:tc>
      </w:tr>
    </w:tbl>
    <w:p w14:paraId="314E1028" w14:textId="77777777" w:rsidR="00FD75ED" w:rsidRDefault="00FD75ED" w:rsidP="00FD75ED">
      <w:pPr>
        <w:rPr>
          <w:sz w:val="28"/>
          <w:szCs w:val="28"/>
        </w:rPr>
      </w:pPr>
    </w:p>
    <w:p w14:paraId="1ACE94D1" w14:textId="6036833D" w:rsidR="00FD75ED" w:rsidRPr="004B6FFE" w:rsidRDefault="00FD75ED" w:rsidP="00FD75ED">
      <w:pPr>
        <w:jc w:val="both"/>
      </w:pPr>
      <w:r>
        <w:t>Заявка на участие, ф</w:t>
      </w:r>
      <w:r>
        <w:rPr>
          <w:rFonts w:ascii="Tahoma" w:hAnsi="Tahoma" w:cs="Tahoma"/>
          <w:color w:val="000000"/>
          <w:sz w:val="19"/>
          <w:szCs w:val="19"/>
        </w:rPr>
        <w:t xml:space="preserve">ильм для просмотра принимаются в электронном виде на адрес </w:t>
      </w:r>
      <w:hyperlink r:id="rId6" w:history="1">
        <w:r w:rsidRPr="00302073">
          <w:rPr>
            <w:rStyle w:val="a7"/>
            <w:lang w:val="en-GB"/>
          </w:rPr>
          <w:t>info</w:t>
        </w:r>
        <w:r w:rsidRPr="00302073">
          <w:rPr>
            <w:rStyle w:val="a7"/>
          </w:rPr>
          <w:t>@</w:t>
        </w:r>
        <w:proofErr w:type="spellStart"/>
        <w:r w:rsidRPr="00302073">
          <w:rPr>
            <w:rStyle w:val="a7"/>
            <w:lang w:val="en-US"/>
          </w:rPr>
          <w:t>zmkf</w:t>
        </w:r>
        <w:proofErr w:type="spellEnd"/>
        <w:r w:rsidRPr="00302073">
          <w:rPr>
            <w:rStyle w:val="a7"/>
          </w:rPr>
          <w:t>.</w:t>
        </w:r>
        <w:proofErr w:type="spellStart"/>
        <w:r w:rsidRPr="00302073">
          <w:rPr>
            <w:rStyle w:val="a7"/>
            <w:lang w:val="en-US"/>
          </w:rPr>
          <w:t>ru</w:t>
        </w:r>
        <w:proofErr w:type="spellEnd"/>
      </w:hyperlink>
      <w:r w:rsidRPr="00F2166D">
        <w:t xml:space="preserve"> </w:t>
      </w:r>
      <w:r>
        <w:t xml:space="preserve">до </w:t>
      </w:r>
      <w:r w:rsidRPr="00981CBD">
        <w:rPr>
          <w:b/>
        </w:rPr>
        <w:t>15</w:t>
      </w:r>
      <w:r>
        <w:rPr>
          <w:b/>
        </w:rPr>
        <w:t xml:space="preserve"> мая</w:t>
      </w:r>
      <w:r w:rsidRPr="00F2166D">
        <w:rPr>
          <w:b/>
        </w:rPr>
        <w:t xml:space="preserve"> </w:t>
      </w:r>
      <w:r>
        <w:rPr>
          <w:b/>
        </w:rPr>
        <w:t>202</w:t>
      </w:r>
      <w:r w:rsidRPr="00FD75ED">
        <w:rPr>
          <w:b/>
        </w:rPr>
        <w:t xml:space="preserve">4 </w:t>
      </w:r>
      <w:r>
        <w:t xml:space="preserve">в </w:t>
      </w:r>
      <w:r>
        <w:rPr>
          <w:rFonts w:ascii="Tahoma" w:hAnsi="Tahoma" w:cs="Tahoma"/>
          <w:color w:val="000000"/>
          <w:sz w:val="19"/>
          <w:szCs w:val="19"/>
        </w:rPr>
        <w:t xml:space="preserve">формате ссылки на файл, не превышающий размером </w:t>
      </w:r>
      <w:r w:rsidRPr="00981CBD"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 xml:space="preserve"> ГБ, или в виде ссылки на закрытый просмотровый ресурс</w:t>
      </w:r>
      <w:r>
        <w:t>.</w:t>
      </w:r>
      <w:r w:rsidRPr="004B6FFE">
        <w:tab/>
      </w:r>
    </w:p>
    <w:p w14:paraId="022FD7F1" w14:textId="77777777" w:rsidR="00FD75ED" w:rsidRDefault="00FD75ED" w:rsidP="00FD75ED">
      <w:pPr>
        <w:jc w:val="center"/>
        <w:rPr>
          <w:sz w:val="28"/>
          <w:szCs w:val="28"/>
        </w:rPr>
      </w:pPr>
    </w:p>
    <w:p w14:paraId="007BED01" w14:textId="77777777" w:rsidR="00FD75ED" w:rsidRPr="00381B39" w:rsidRDefault="00FD75ED" w:rsidP="00FD75ED">
      <w:pPr>
        <w:jc w:val="both"/>
      </w:pPr>
      <w:r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08EE77CF" w14:textId="77777777" w:rsidR="00B15499" w:rsidRDefault="00B15499"/>
    <w:sectPr w:rsidR="00B154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8FC7" w14:textId="77777777" w:rsidR="00474E48" w:rsidRDefault="00474E48" w:rsidP="0084051E">
      <w:pPr>
        <w:spacing w:after="0" w:line="240" w:lineRule="auto"/>
      </w:pPr>
      <w:r>
        <w:separator/>
      </w:r>
    </w:p>
  </w:endnote>
  <w:endnote w:type="continuationSeparator" w:id="0">
    <w:p w14:paraId="4A0A03FD" w14:textId="77777777" w:rsidR="00474E48" w:rsidRDefault="00474E48" w:rsidP="0084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F8FF" w14:textId="77777777" w:rsidR="00474E48" w:rsidRDefault="00474E48" w:rsidP="0084051E">
      <w:pPr>
        <w:spacing w:after="0" w:line="240" w:lineRule="auto"/>
      </w:pPr>
      <w:r>
        <w:separator/>
      </w:r>
    </w:p>
  </w:footnote>
  <w:footnote w:type="continuationSeparator" w:id="0">
    <w:p w14:paraId="76AF3E9C" w14:textId="77777777" w:rsidR="00474E48" w:rsidRDefault="00474E48" w:rsidP="0084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3995" w14:textId="77777777" w:rsidR="0084051E" w:rsidRDefault="0084051E">
    <w:pPr>
      <w:pStyle w:val="a3"/>
    </w:pPr>
    <w:r w:rsidRPr="0084051E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ADBA944" wp14:editId="17F95EB0">
          <wp:simplePos x="0" y="0"/>
          <wp:positionH relativeFrom="margin">
            <wp:posOffset>-807085</wp:posOffset>
          </wp:positionH>
          <wp:positionV relativeFrom="paragraph">
            <wp:posOffset>-377825</wp:posOffset>
          </wp:positionV>
          <wp:extent cx="7137400" cy="1121410"/>
          <wp:effectExtent l="0" t="0" r="6350" b="2540"/>
          <wp:wrapThrough wrapText="bothSides">
            <wp:wrapPolygon edited="0">
              <wp:start x="0" y="0"/>
              <wp:lineTo x="0" y="21282"/>
              <wp:lineTo x="21562" y="21282"/>
              <wp:lineTo x="21562" y="0"/>
              <wp:lineTo x="0" y="0"/>
            </wp:wrapPolygon>
          </wp:wrapThrough>
          <wp:docPr id="1" name="Рисунок 1" descr="C:\Users\sgorbacheva\Desktop\blank\XI_ZMK_blank_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rbacheva\Desktop\blank\XI_ZMK_blank_colo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1E"/>
    <w:rsid w:val="00474E48"/>
    <w:rsid w:val="00810988"/>
    <w:rsid w:val="0084051E"/>
    <w:rsid w:val="00B15499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AE9C"/>
  <w15:chartTrackingRefBased/>
  <w15:docId w15:val="{1E888B17-C378-45D2-80CE-615BB06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51E"/>
  </w:style>
  <w:style w:type="paragraph" w:styleId="a5">
    <w:name w:val="footer"/>
    <w:basedOn w:val="a"/>
    <w:link w:val="a6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51E"/>
  </w:style>
  <w:style w:type="character" w:styleId="a7">
    <w:name w:val="Hyperlink"/>
    <w:rsid w:val="00FD7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mk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 Svetlana</dc:creator>
  <cp:keywords/>
  <dc:description/>
  <cp:lastModifiedBy>Maria Bezenkova</cp:lastModifiedBy>
  <cp:revision>2</cp:revision>
  <dcterms:created xsi:type="dcterms:W3CDTF">2024-03-29T11:08:00Z</dcterms:created>
  <dcterms:modified xsi:type="dcterms:W3CDTF">2024-03-29T11:08:00Z</dcterms:modified>
</cp:coreProperties>
</file>