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85" w:rsidRDefault="00BF4085" w:rsidP="00BF4085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2796DD7" wp14:editId="57777A04">
            <wp:extent cx="4191000" cy="169252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5832" cy="169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085" w:rsidRDefault="00BF4085" w:rsidP="00BF4085">
      <w:pPr>
        <w:spacing w:after="0" w:line="240" w:lineRule="auto"/>
        <w:rPr>
          <w:rFonts w:ascii="Arial" w:eastAsia="Calibri" w:hAnsi="Arial" w:cs="Arial"/>
          <w:lang w:val="en-US"/>
        </w:rPr>
      </w:pPr>
    </w:p>
    <w:p w:rsidR="00BF4085" w:rsidRPr="00BF4085" w:rsidRDefault="00BF4085" w:rsidP="00BF4085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F4085">
        <w:rPr>
          <w:rFonts w:ascii="Arial" w:hAnsi="Arial" w:cs="Arial"/>
          <w:b/>
          <w:sz w:val="24"/>
          <w:szCs w:val="24"/>
          <w:lang w:val="en-US"/>
        </w:rPr>
        <w:t xml:space="preserve">Sergei </w:t>
      </w:r>
      <w:proofErr w:type="spellStart"/>
      <w:r w:rsidRPr="00BF4085">
        <w:rPr>
          <w:rFonts w:ascii="Arial" w:hAnsi="Arial" w:cs="Arial"/>
          <w:b/>
          <w:sz w:val="24"/>
          <w:szCs w:val="24"/>
          <w:lang w:val="en-US"/>
        </w:rPr>
        <w:t>Bodrov</w:t>
      </w:r>
      <w:proofErr w:type="spellEnd"/>
      <w:r w:rsidRPr="00BF4085">
        <w:rPr>
          <w:rFonts w:ascii="Arial" w:hAnsi="Arial" w:cs="Arial"/>
          <w:b/>
          <w:sz w:val="24"/>
          <w:szCs w:val="24"/>
          <w:lang w:val="en-US"/>
        </w:rPr>
        <w:t xml:space="preserve"> and Dashi </w:t>
      </w:r>
      <w:proofErr w:type="spellStart"/>
      <w:r w:rsidRPr="00BF4085">
        <w:rPr>
          <w:rFonts w:ascii="Arial" w:hAnsi="Arial" w:cs="Arial"/>
          <w:b/>
          <w:sz w:val="24"/>
          <w:szCs w:val="24"/>
          <w:lang w:val="en-US"/>
        </w:rPr>
        <w:t>Namdakov</w:t>
      </w:r>
      <w:proofErr w:type="spellEnd"/>
      <w:r w:rsidRPr="00BF4085">
        <w:rPr>
          <w:rFonts w:ascii="Arial" w:hAnsi="Arial" w:cs="Arial"/>
          <w:b/>
          <w:sz w:val="24"/>
          <w:szCs w:val="24"/>
          <w:lang w:val="en-US"/>
        </w:rPr>
        <w:t xml:space="preserve"> will be guests of the VII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Zabaikalsky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International </w:t>
      </w:r>
      <w:r w:rsidRPr="00BF4085">
        <w:rPr>
          <w:rFonts w:ascii="Arial" w:hAnsi="Arial" w:cs="Arial"/>
          <w:b/>
          <w:sz w:val="24"/>
          <w:szCs w:val="24"/>
          <w:lang w:val="en-US"/>
        </w:rPr>
        <w:t>Film Festival</w:t>
      </w:r>
    </w:p>
    <w:p w:rsidR="00BF4085" w:rsidRDefault="00BF4085" w:rsidP="00BF4085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F4085">
        <w:rPr>
          <w:rFonts w:ascii="Arial" w:hAnsi="Arial" w:cs="Arial"/>
          <w:b/>
          <w:sz w:val="24"/>
          <w:szCs w:val="24"/>
          <w:lang w:val="en-US"/>
        </w:rPr>
        <w:t xml:space="preserve">Russian director, screenwriter and producer Sergei </w:t>
      </w:r>
      <w:proofErr w:type="spellStart"/>
      <w:r w:rsidRPr="00BF4085">
        <w:rPr>
          <w:rFonts w:ascii="Arial" w:hAnsi="Arial" w:cs="Arial"/>
          <w:b/>
          <w:sz w:val="24"/>
          <w:szCs w:val="24"/>
          <w:lang w:val="en-US"/>
        </w:rPr>
        <w:t>Bodrov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BF4085">
        <w:rPr>
          <w:rFonts w:ascii="Arial" w:hAnsi="Arial" w:cs="Arial"/>
          <w:b/>
          <w:sz w:val="24"/>
          <w:szCs w:val="24"/>
          <w:lang w:val="en-US"/>
        </w:rPr>
        <w:t xml:space="preserve">and famous sculptor Dashi </w:t>
      </w:r>
      <w:proofErr w:type="spellStart"/>
      <w:r w:rsidRPr="00BF4085">
        <w:rPr>
          <w:rFonts w:ascii="Arial" w:hAnsi="Arial" w:cs="Arial"/>
          <w:b/>
          <w:sz w:val="24"/>
          <w:szCs w:val="24"/>
          <w:lang w:val="en-US"/>
        </w:rPr>
        <w:t>Namdakov</w:t>
      </w:r>
      <w:proofErr w:type="spellEnd"/>
      <w:r w:rsidRPr="00BF4085">
        <w:rPr>
          <w:rFonts w:ascii="Arial" w:hAnsi="Arial" w:cs="Arial"/>
          <w:b/>
          <w:sz w:val="24"/>
          <w:szCs w:val="24"/>
          <w:lang w:val="en-US"/>
        </w:rPr>
        <w:t xml:space="preserve">, will be guests of the </w:t>
      </w:r>
      <w:r>
        <w:rPr>
          <w:rFonts w:ascii="Arial" w:hAnsi="Arial" w:cs="Arial"/>
          <w:b/>
          <w:sz w:val="24"/>
          <w:szCs w:val="24"/>
          <w:lang w:val="en-US"/>
        </w:rPr>
        <w:t xml:space="preserve">VII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Zabaikalsky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International </w:t>
      </w:r>
      <w:r w:rsidRPr="00BF4085">
        <w:rPr>
          <w:rFonts w:ascii="Arial" w:hAnsi="Arial" w:cs="Arial"/>
          <w:b/>
          <w:sz w:val="24"/>
          <w:szCs w:val="24"/>
          <w:lang w:val="en-US"/>
        </w:rPr>
        <w:t>Film Festival, which will be held from May 31 to June 3, 2018 in Chita.</w:t>
      </w:r>
    </w:p>
    <w:p w:rsidR="00BF4085" w:rsidRPr="00CB5354" w:rsidRDefault="00BF4085" w:rsidP="00CB5354">
      <w:pPr>
        <w:spacing w:after="0"/>
        <w:jc w:val="both"/>
        <w:rPr>
          <w:rFonts w:ascii="Arial" w:eastAsia="Calibri" w:hAnsi="Arial" w:cs="Arial"/>
          <w:lang w:val="en-US"/>
        </w:rPr>
      </w:pPr>
      <w:r w:rsidRPr="00BF4085">
        <w:rPr>
          <w:lang w:val="en-US"/>
        </w:rPr>
        <w:br/>
      </w:r>
      <w:r w:rsidRPr="00CB5354">
        <w:rPr>
          <w:rFonts w:ascii="Arial" w:eastAsia="Calibri" w:hAnsi="Arial" w:cs="Arial"/>
          <w:lang w:val="en-US"/>
        </w:rPr>
        <w:t xml:space="preserve">Sergei </w:t>
      </w:r>
      <w:proofErr w:type="spellStart"/>
      <w:r w:rsidRPr="00CB5354">
        <w:rPr>
          <w:rFonts w:ascii="Arial" w:eastAsia="Calibri" w:hAnsi="Arial" w:cs="Arial"/>
          <w:lang w:val="en-US"/>
        </w:rPr>
        <w:t>Bodrov</w:t>
      </w:r>
      <w:proofErr w:type="spellEnd"/>
      <w:r w:rsidRPr="00CB5354">
        <w:rPr>
          <w:rFonts w:ascii="Arial" w:eastAsia="Calibri" w:hAnsi="Arial" w:cs="Arial"/>
          <w:lang w:val="en-US"/>
        </w:rPr>
        <w:t xml:space="preserve"> and Dashi </w:t>
      </w:r>
      <w:proofErr w:type="spellStart"/>
      <w:r w:rsidRPr="00CB5354">
        <w:rPr>
          <w:rFonts w:ascii="Arial" w:eastAsia="Calibri" w:hAnsi="Arial" w:cs="Arial"/>
          <w:lang w:val="en-US"/>
        </w:rPr>
        <w:t>Namdakov</w:t>
      </w:r>
      <w:proofErr w:type="spellEnd"/>
      <w:r w:rsidRPr="00CB5354">
        <w:rPr>
          <w:rFonts w:ascii="Arial" w:eastAsia="Calibri" w:hAnsi="Arial" w:cs="Arial"/>
          <w:lang w:val="en-US"/>
        </w:rPr>
        <w:t xml:space="preserve"> are close friends and colleagues. For Dashi </w:t>
      </w:r>
      <w:proofErr w:type="spellStart"/>
      <w:r w:rsidRPr="00CB5354">
        <w:rPr>
          <w:rFonts w:ascii="Arial" w:eastAsia="Calibri" w:hAnsi="Arial" w:cs="Arial"/>
          <w:lang w:val="en-US"/>
        </w:rPr>
        <w:t>Namdakov</w:t>
      </w:r>
      <w:proofErr w:type="spellEnd"/>
      <w:r w:rsidRPr="00CB5354">
        <w:rPr>
          <w:rFonts w:ascii="Arial" w:eastAsia="Calibri" w:hAnsi="Arial" w:cs="Arial"/>
          <w:lang w:val="en-US"/>
        </w:rPr>
        <w:t xml:space="preserve">, </w:t>
      </w:r>
      <w:proofErr w:type="spellStart"/>
      <w:r w:rsidRPr="00CB5354">
        <w:rPr>
          <w:rFonts w:ascii="Arial" w:eastAsia="Calibri" w:hAnsi="Arial" w:cs="Arial"/>
          <w:lang w:val="en-US"/>
        </w:rPr>
        <w:t>Transbaikalia</w:t>
      </w:r>
      <w:proofErr w:type="spellEnd"/>
      <w:r w:rsidRPr="00CB5354">
        <w:rPr>
          <w:rFonts w:ascii="Arial" w:eastAsia="Calibri" w:hAnsi="Arial" w:cs="Arial"/>
          <w:lang w:val="en-US"/>
        </w:rPr>
        <w:t xml:space="preserve"> is the native land, the place where he was born and raised. Many of his works are a reflection of local culture and traditions. Today, the works of </w:t>
      </w:r>
      <w:proofErr w:type="spellStart"/>
      <w:r w:rsidRPr="00CB5354">
        <w:rPr>
          <w:rFonts w:ascii="Arial" w:eastAsia="Calibri" w:hAnsi="Arial" w:cs="Arial"/>
          <w:lang w:val="en-US"/>
        </w:rPr>
        <w:t>Namdakov</w:t>
      </w:r>
      <w:proofErr w:type="spellEnd"/>
      <w:r w:rsidRPr="00CB5354">
        <w:rPr>
          <w:rFonts w:ascii="Arial" w:eastAsia="Calibri" w:hAnsi="Arial" w:cs="Arial"/>
          <w:lang w:val="en-US"/>
        </w:rPr>
        <w:t xml:space="preserve"> can be seen in most major museums in</w:t>
      </w:r>
      <w:r w:rsidRPr="00CB5354">
        <w:rPr>
          <w:rFonts w:ascii="Arial" w:eastAsia="Calibri" w:hAnsi="Arial" w:cs="Arial"/>
          <w:lang w:val="en-US"/>
        </w:rPr>
        <w:t xml:space="preserve"> Europe, Asia and America. Dashi</w:t>
      </w:r>
      <w:r w:rsidRPr="00CB5354">
        <w:rPr>
          <w:rFonts w:ascii="Arial" w:eastAsia="Calibri" w:hAnsi="Arial" w:cs="Arial"/>
          <w:lang w:val="en-US"/>
        </w:rPr>
        <w:t xml:space="preserve"> was the main artist of the sensational film of Sergei </w:t>
      </w:r>
      <w:proofErr w:type="spellStart"/>
      <w:r w:rsidRPr="00CB5354">
        <w:rPr>
          <w:rFonts w:ascii="Arial" w:eastAsia="Calibri" w:hAnsi="Arial" w:cs="Arial"/>
          <w:lang w:val="en-US"/>
        </w:rPr>
        <w:t>Bodrov</w:t>
      </w:r>
      <w:proofErr w:type="spellEnd"/>
      <w:r w:rsidRPr="00CB5354">
        <w:rPr>
          <w:rFonts w:ascii="Arial" w:eastAsia="Calibri" w:hAnsi="Arial" w:cs="Arial"/>
          <w:lang w:val="en-US"/>
        </w:rPr>
        <w:t xml:space="preserve"> "Mongol."</w:t>
      </w:r>
    </w:p>
    <w:p w:rsidR="00BF4085" w:rsidRDefault="00BF4085" w:rsidP="00CB5354">
      <w:pPr>
        <w:spacing w:after="0"/>
        <w:jc w:val="both"/>
        <w:rPr>
          <w:rFonts w:ascii="Arial" w:eastAsia="Calibri" w:hAnsi="Arial" w:cs="Arial"/>
          <w:lang w:val="en-US"/>
        </w:rPr>
      </w:pPr>
      <w:r w:rsidRPr="00CB5354">
        <w:rPr>
          <w:rFonts w:ascii="Arial" w:eastAsia="Calibri" w:hAnsi="Arial" w:cs="Arial"/>
          <w:lang w:val="en-US"/>
        </w:rPr>
        <w:t xml:space="preserve">At the Festival, Sergei </w:t>
      </w:r>
      <w:proofErr w:type="spellStart"/>
      <w:r w:rsidRPr="00CB5354">
        <w:rPr>
          <w:rFonts w:ascii="Arial" w:eastAsia="Calibri" w:hAnsi="Arial" w:cs="Arial"/>
          <w:lang w:val="en-US"/>
        </w:rPr>
        <w:t>Bodrov</w:t>
      </w:r>
      <w:proofErr w:type="spellEnd"/>
      <w:r w:rsidRPr="00CB5354">
        <w:rPr>
          <w:rFonts w:ascii="Arial" w:eastAsia="Calibri" w:hAnsi="Arial" w:cs="Arial"/>
          <w:lang w:val="en-US"/>
        </w:rPr>
        <w:t xml:space="preserve">, who has not visited </w:t>
      </w:r>
      <w:proofErr w:type="spellStart"/>
      <w:r w:rsidR="00CB5354" w:rsidRPr="00CB5354">
        <w:rPr>
          <w:rFonts w:ascii="Arial" w:eastAsia="Calibri" w:hAnsi="Arial" w:cs="Arial"/>
          <w:lang w:val="en-US"/>
        </w:rPr>
        <w:t>Transbaikalia</w:t>
      </w:r>
      <w:proofErr w:type="spellEnd"/>
      <w:r w:rsidR="00CB5354" w:rsidRPr="00CB5354">
        <w:rPr>
          <w:rFonts w:ascii="Arial" w:eastAsia="Calibri" w:hAnsi="Arial" w:cs="Arial"/>
          <w:lang w:val="en-US"/>
        </w:rPr>
        <w:t xml:space="preserve"> </w:t>
      </w:r>
      <w:r w:rsidRPr="00CB5354">
        <w:rPr>
          <w:rFonts w:ascii="Arial" w:eastAsia="Calibri" w:hAnsi="Arial" w:cs="Arial"/>
          <w:lang w:val="en-US"/>
        </w:rPr>
        <w:t>for a long time, will share his creative plans, among which - shooting a movie "Kalashnikov" about the amazing fate of the Soviet and Russian designer and his famous AK-47.</w:t>
      </w:r>
    </w:p>
    <w:p w:rsidR="00CB5354" w:rsidRPr="00CB5354" w:rsidRDefault="00CB5354" w:rsidP="00CB5354">
      <w:pPr>
        <w:spacing w:after="0" w:line="240" w:lineRule="auto"/>
        <w:jc w:val="both"/>
        <w:rPr>
          <w:rFonts w:ascii="Arial" w:eastAsia="Calibri" w:hAnsi="Arial" w:cs="Arial"/>
          <w:lang w:val="en-US"/>
        </w:rPr>
      </w:pPr>
    </w:p>
    <w:p w:rsidR="00CB5354" w:rsidRDefault="00CB5354" w:rsidP="00CB5354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>
        <w:rPr>
          <w:rFonts w:ascii="Arial" w:eastAsia="Calibri" w:hAnsi="Arial" w:cs="Arial"/>
          <w:i/>
          <w:lang w:val="en-US"/>
        </w:rPr>
        <w:t>The organizer of the film festival is the Association of Initiative Citizens to Promote the Preservation and Development of the Ethnographic Culture of Siberia "</w:t>
      </w:r>
      <w:proofErr w:type="spellStart"/>
      <w:r>
        <w:rPr>
          <w:rFonts w:ascii="Arial" w:eastAsia="Calibri" w:hAnsi="Arial" w:cs="Arial"/>
          <w:i/>
          <w:lang w:val="en-US"/>
        </w:rPr>
        <w:t>Zabaikalskoye</w:t>
      </w:r>
      <w:proofErr w:type="spellEnd"/>
      <w:r>
        <w:rPr>
          <w:rFonts w:ascii="Arial" w:eastAsia="Calibri" w:hAnsi="Arial" w:cs="Arial"/>
          <w:i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lang w:val="en-US"/>
        </w:rPr>
        <w:t>Zemlyachestvo</w:t>
      </w:r>
      <w:proofErr w:type="spellEnd"/>
      <w:r>
        <w:rPr>
          <w:rFonts w:ascii="Arial" w:eastAsia="Calibri" w:hAnsi="Arial" w:cs="Arial"/>
          <w:i/>
          <w:lang w:val="en-US"/>
        </w:rPr>
        <w:t>".</w:t>
      </w:r>
    </w:p>
    <w:p w:rsidR="00CB5354" w:rsidRDefault="00CB5354" w:rsidP="00CB5354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</w:p>
    <w:p w:rsidR="00CB5354" w:rsidRPr="00E56964" w:rsidRDefault="00CB5354" w:rsidP="00CB5354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The film festival is held with the support of the Governor, the Government and the Ministry of Culture of the </w:t>
      </w:r>
      <w:proofErr w:type="spellStart"/>
      <w:r w:rsidRPr="00E56964">
        <w:rPr>
          <w:rFonts w:ascii="Arial" w:eastAsia="Calibri" w:hAnsi="Arial" w:cs="Arial"/>
          <w:i/>
          <w:lang w:val="en-US"/>
        </w:rPr>
        <w:t>Transbaikalian</w:t>
      </w:r>
      <w:proofErr w:type="spellEnd"/>
      <w:r w:rsidRPr="00E56964">
        <w:rPr>
          <w:rFonts w:ascii="Arial" w:eastAsia="Calibri" w:hAnsi="Arial" w:cs="Arial"/>
          <w:i/>
          <w:lang w:val="en-US"/>
        </w:rPr>
        <w:t xml:space="preserve"> Region.</w:t>
      </w:r>
    </w:p>
    <w:p w:rsidR="00CB5354" w:rsidRPr="00E56964" w:rsidRDefault="00CB5354" w:rsidP="00CB5354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General sponsor of the film festival - PJSC "GMK" Norilsk </w:t>
      </w:r>
      <w:proofErr w:type="gramStart"/>
      <w:r w:rsidRPr="00E56964">
        <w:rPr>
          <w:rFonts w:ascii="Arial" w:eastAsia="Calibri" w:hAnsi="Arial" w:cs="Arial"/>
          <w:i/>
          <w:lang w:val="en-US"/>
        </w:rPr>
        <w:t>Nickel "</w:t>
      </w:r>
      <w:proofErr w:type="gramEnd"/>
    </w:p>
    <w:p w:rsidR="00CB5354" w:rsidRPr="00E56964" w:rsidRDefault="00CB5354" w:rsidP="00CB5354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The leading sponsor of the film festival is ZAO </w:t>
      </w:r>
      <w:proofErr w:type="spellStart"/>
      <w:r w:rsidRPr="00E56964">
        <w:rPr>
          <w:rFonts w:ascii="Arial" w:eastAsia="Calibri" w:hAnsi="Arial" w:cs="Arial"/>
          <w:i/>
          <w:lang w:val="en-US"/>
        </w:rPr>
        <w:t>InterMediaGroup</w:t>
      </w:r>
      <w:proofErr w:type="spellEnd"/>
    </w:p>
    <w:p w:rsidR="00CB5354" w:rsidRPr="00E56964" w:rsidRDefault="00CB5354" w:rsidP="00CB5354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The sponsor of the film festival is "Siberian Coal Energy Company"</w:t>
      </w:r>
    </w:p>
    <w:p w:rsidR="00CB5354" w:rsidRPr="00E56964" w:rsidRDefault="00CB5354" w:rsidP="00CB5354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Partner of the festival is VTB Bank</w:t>
      </w:r>
    </w:p>
    <w:p w:rsidR="00CB5354" w:rsidRPr="00E56964" w:rsidRDefault="00CB5354" w:rsidP="00CB5354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Sponsor of the film festival - Baikal Mining Company</w:t>
      </w:r>
    </w:p>
    <w:p w:rsidR="00CB5354" w:rsidRPr="00E56964" w:rsidRDefault="00CB5354" w:rsidP="00CB5354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Sponsor of the film festival - supermarket chain "Daughters &amp; Sons"</w:t>
      </w:r>
    </w:p>
    <w:p w:rsidR="00CB5354" w:rsidRPr="00E56964" w:rsidRDefault="00CB5354" w:rsidP="00CB5354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Official carrier of the film festival - S7 AIRLINES</w:t>
      </w:r>
    </w:p>
    <w:p w:rsidR="00CB5354" w:rsidRPr="00E56964" w:rsidRDefault="00CB5354" w:rsidP="00CB5354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br/>
        <w:t>Partners of the film festival:</w:t>
      </w:r>
    </w:p>
    <w:p w:rsidR="00CB5354" w:rsidRPr="00E56964" w:rsidRDefault="00CB5354" w:rsidP="00CB5354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- </w:t>
      </w:r>
      <w:proofErr w:type="gramStart"/>
      <w:r w:rsidRPr="00E56964">
        <w:rPr>
          <w:rFonts w:ascii="Arial" w:eastAsia="Calibri" w:hAnsi="Arial" w:cs="Arial"/>
          <w:i/>
          <w:lang w:val="en-US"/>
        </w:rPr>
        <w:t>company</w:t>
      </w:r>
      <w:proofErr w:type="gramEnd"/>
      <w:r w:rsidRPr="00E56964">
        <w:rPr>
          <w:rFonts w:ascii="Arial" w:eastAsia="Calibri" w:hAnsi="Arial" w:cs="Arial"/>
          <w:i/>
          <w:lang w:val="en-US"/>
        </w:rPr>
        <w:t xml:space="preserve"> "Group VIUR"</w:t>
      </w:r>
    </w:p>
    <w:p w:rsidR="00CB5354" w:rsidRPr="00E56964" w:rsidRDefault="00CB5354" w:rsidP="00CB5354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- Clinic "Asia Spa"</w:t>
      </w:r>
    </w:p>
    <w:p w:rsidR="00CB5354" w:rsidRPr="00E56964" w:rsidRDefault="00CB5354" w:rsidP="00CB5354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- </w:t>
      </w:r>
      <w:proofErr w:type="gramStart"/>
      <w:r w:rsidRPr="00E56964">
        <w:rPr>
          <w:rFonts w:ascii="Arial" w:eastAsia="Calibri" w:hAnsi="Arial" w:cs="Arial"/>
          <w:i/>
          <w:lang w:val="en-US"/>
        </w:rPr>
        <w:t>house</w:t>
      </w:r>
      <w:proofErr w:type="gramEnd"/>
      <w:r w:rsidRPr="00E56964">
        <w:rPr>
          <w:rFonts w:ascii="Arial" w:eastAsia="Calibri" w:hAnsi="Arial" w:cs="Arial"/>
          <w:i/>
          <w:lang w:val="en-US"/>
        </w:rPr>
        <w:t xml:space="preserve"> of fur and leather "</w:t>
      </w:r>
      <w:proofErr w:type="spellStart"/>
      <w:r w:rsidRPr="00E56964">
        <w:rPr>
          <w:rFonts w:ascii="Arial" w:eastAsia="Calibri" w:hAnsi="Arial" w:cs="Arial"/>
          <w:i/>
          <w:lang w:val="en-US"/>
        </w:rPr>
        <w:t>Zimushka</w:t>
      </w:r>
      <w:proofErr w:type="spellEnd"/>
      <w:r w:rsidRPr="00E56964">
        <w:rPr>
          <w:rFonts w:ascii="Arial" w:eastAsia="Calibri" w:hAnsi="Arial" w:cs="Arial"/>
          <w:i/>
          <w:lang w:val="en-US"/>
        </w:rPr>
        <w:t>"</w:t>
      </w:r>
    </w:p>
    <w:p w:rsidR="00CB5354" w:rsidRPr="00E56964" w:rsidRDefault="00CB5354" w:rsidP="00CB5354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</w:p>
    <w:p w:rsidR="00B11963" w:rsidRDefault="00CB5354" w:rsidP="00CB5354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Leading television partner - TC "</w:t>
      </w:r>
      <w:proofErr w:type="spellStart"/>
      <w:r w:rsidRPr="00E56964">
        <w:rPr>
          <w:rFonts w:ascii="Arial" w:eastAsia="Calibri" w:hAnsi="Arial" w:cs="Arial"/>
          <w:i/>
          <w:lang w:val="en-US"/>
        </w:rPr>
        <w:t>Altes</w:t>
      </w:r>
      <w:proofErr w:type="spellEnd"/>
      <w:r w:rsidRPr="00E56964">
        <w:rPr>
          <w:rFonts w:ascii="Arial" w:eastAsia="Calibri" w:hAnsi="Arial" w:cs="Arial"/>
          <w:i/>
          <w:lang w:val="en-US"/>
        </w:rPr>
        <w:t xml:space="preserve">" </w:t>
      </w:r>
    </w:p>
    <w:p w:rsidR="00CB5354" w:rsidRPr="00E56964" w:rsidRDefault="00CB5354" w:rsidP="00CB5354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bookmarkStart w:id="0" w:name="_GoBack"/>
      <w:bookmarkEnd w:id="0"/>
      <w:r w:rsidRPr="00E56964">
        <w:rPr>
          <w:rFonts w:ascii="Arial" w:eastAsia="Calibri" w:hAnsi="Arial" w:cs="Arial"/>
          <w:i/>
          <w:lang w:val="en-US"/>
        </w:rPr>
        <w:t>Leading Internet partner - 75.ru</w:t>
      </w:r>
    </w:p>
    <w:p w:rsidR="00CB5354" w:rsidRPr="00E56964" w:rsidRDefault="00CB5354" w:rsidP="00CB5354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Information partners of the film festival:</w:t>
      </w:r>
    </w:p>
    <w:p w:rsidR="00CB5354" w:rsidRPr="00E56964" w:rsidRDefault="00CB5354" w:rsidP="00CB5354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- Wday.ru portal - the project of Andrew </w:t>
      </w:r>
      <w:proofErr w:type="spellStart"/>
      <w:r w:rsidRPr="00E56964">
        <w:rPr>
          <w:rFonts w:ascii="Arial" w:eastAsia="Calibri" w:hAnsi="Arial" w:cs="Arial"/>
          <w:i/>
          <w:lang w:val="en-US"/>
        </w:rPr>
        <w:t>Malakhov</w:t>
      </w:r>
      <w:proofErr w:type="spellEnd"/>
      <w:r w:rsidRPr="00E56964">
        <w:rPr>
          <w:rFonts w:ascii="Arial" w:eastAsia="Calibri" w:hAnsi="Arial" w:cs="Arial"/>
          <w:i/>
          <w:lang w:val="en-US"/>
        </w:rPr>
        <w:t xml:space="preserve"> </w:t>
      </w:r>
      <w:proofErr w:type="spellStart"/>
      <w:r w:rsidRPr="00E56964">
        <w:rPr>
          <w:rFonts w:ascii="Arial" w:eastAsia="Calibri" w:hAnsi="Arial" w:cs="Arial"/>
          <w:i/>
          <w:lang w:val="en-US"/>
        </w:rPr>
        <w:t>StarHit</w:t>
      </w:r>
      <w:proofErr w:type="spellEnd"/>
    </w:p>
    <w:p w:rsidR="00CB5354" w:rsidRPr="00E56964" w:rsidRDefault="00CB5354" w:rsidP="00CB5354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- The newspaper "</w:t>
      </w:r>
      <w:proofErr w:type="spellStart"/>
      <w:r w:rsidRPr="00E56964">
        <w:rPr>
          <w:rFonts w:ascii="Arial" w:eastAsia="Calibri" w:hAnsi="Arial" w:cs="Arial"/>
          <w:i/>
          <w:lang w:val="en-US"/>
        </w:rPr>
        <w:t>Transbaikalian</w:t>
      </w:r>
      <w:proofErr w:type="spellEnd"/>
      <w:r w:rsidRPr="00E56964">
        <w:rPr>
          <w:rFonts w:ascii="Arial" w:eastAsia="Calibri" w:hAnsi="Arial" w:cs="Arial"/>
          <w:i/>
          <w:lang w:val="en-US"/>
        </w:rPr>
        <w:t xml:space="preserve"> worker"</w:t>
      </w:r>
    </w:p>
    <w:p w:rsidR="00CB5354" w:rsidRPr="00E56964" w:rsidRDefault="00CB5354" w:rsidP="00CB5354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- </w:t>
      </w:r>
      <w:proofErr w:type="gramStart"/>
      <w:r w:rsidRPr="00E56964">
        <w:rPr>
          <w:rFonts w:ascii="Arial" w:eastAsia="Calibri" w:hAnsi="Arial" w:cs="Arial"/>
          <w:i/>
          <w:lang w:val="en-US"/>
        </w:rPr>
        <w:t>city</w:t>
      </w:r>
      <w:proofErr w:type="gramEnd"/>
      <w:r w:rsidRPr="00E56964">
        <w:rPr>
          <w:rFonts w:ascii="Arial" w:eastAsia="Calibri" w:hAnsi="Arial" w:cs="Arial"/>
          <w:i/>
          <w:lang w:val="en-US"/>
        </w:rPr>
        <w:t xml:space="preserve"> portal "Chita now"</w:t>
      </w:r>
    </w:p>
    <w:p w:rsidR="00CB5354" w:rsidRPr="00E56964" w:rsidRDefault="00CB5354" w:rsidP="00CB5354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- </w:t>
      </w:r>
      <w:proofErr w:type="gramStart"/>
      <w:r w:rsidRPr="00E56964">
        <w:rPr>
          <w:rFonts w:ascii="Arial" w:eastAsia="Calibri" w:hAnsi="Arial" w:cs="Arial"/>
          <w:i/>
          <w:lang w:val="en-US"/>
        </w:rPr>
        <w:t>radio</w:t>
      </w:r>
      <w:proofErr w:type="gramEnd"/>
      <w:r w:rsidRPr="00E56964">
        <w:rPr>
          <w:rFonts w:ascii="Arial" w:eastAsia="Calibri" w:hAnsi="Arial" w:cs="Arial"/>
          <w:i/>
          <w:lang w:val="en-US"/>
        </w:rPr>
        <w:t xml:space="preserve"> "Siberia"</w:t>
      </w:r>
    </w:p>
    <w:p w:rsidR="00CB5354" w:rsidRPr="00E56964" w:rsidRDefault="00CB5354" w:rsidP="00CB5354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</w:p>
    <w:p w:rsidR="00CB5354" w:rsidRPr="00E56964" w:rsidRDefault="00CB5354" w:rsidP="00CB5354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 xml:space="preserve">The president of the film festival is the People's Artist of the RSFSR Alexander </w:t>
      </w:r>
      <w:proofErr w:type="spellStart"/>
      <w:r w:rsidRPr="00E56964">
        <w:rPr>
          <w:rFonts w:ascii="Arial" w:eastAsia="Calibri" w:hAnsi="Arial" w:cs="Arial"/>
          <w:i/>
          <w:lang w:val="en-US"/>
        </w:rPr>
        <w:t>Mikhailov</w:t>
      </w:r>
      <w:proofErr w:type="spellEnd"/>
      <w:r w:rsidRPr="00E56964">
        <w:rPr>
          <w:rFonts w:ascii="Arial" w:eastAsia="Calibri" w:hAnsi="Arial" w:cs="Arial"/>
          <w:i/>
          <w:lang w:val="en-US"/>
        </w:rPr>
        <w:t>.</w:t>
      </w:r>
    </w:p>
    <w:p w:rsidR="00CB5354" w:rsidRDefault="00CB5354" w:rsidP="00CB5354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</w:p>
    <w:p w:rsidR="00CB5354" w:rsidRPr="00E56964" w:rsidRDefault="00CB5354" w:rsidP="00CB5354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E56964">
        <w:rPr>
          <w:rFonts w:ascii="Arial" w:eastAsia="Calibri" w:hAnsi="Arial" w:cs="Arial"/>
          <w:i/>
          <w:lang w:val="en-US"/>
        </w:rPr>
        <w:t>Official site of the film festival - www.zmkf.ru</w:t>
      </w:r>
    </w:p>
    <w:p w:rsidR="00CB5354" w:rsidRDefault="00CB5354" w:rsidP="00BF4085">
      <w:pPr>
        <w:spacing w:after="160" w:line="259" w:lineRule="auto"/>
        <w:jc w:val="both"/>
        <w:rPr>
          <w:rFonts w:ascii="Arial" w:hAnsi="Arial" w:cs="Arial"/>
          <w:color w:val="212121"/>
          <w:shd w:val="clear" w:color="auto" w:fill="FFFFFF"/>
          <w:lang w:val="en-US"/>
        </w:rPr>
      </w:pPr>
    </w:p>
    <w:p w:rsidR="00CB5354" w:rsidRPr="00BF4085" w:rsidRDefault="00CB5354" w:rsidP="00BF4085">
      <w:pPr>
        <w:spacing w:after="160" w:line="259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F4085" w:rsidRDefault="00BF4085" w:rsidP="00BF4085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BF4085" w:rsidRPr="00BF4085" w:rsidRDefault="00BF4085" w:rsidP="00BF4085">
      <w:pPr>
        <w:spacing w:after="160" w:line="259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F4085" w:rsidRDefault="00BF4085" w:rsidP="00BF4085">
      <w:pPr>
        <w:spacing w:after="0" w:line="240" w:lineRule="auto"/>
        <w:rPr>
          <w:rFonts w:ascii="Arial" w:eastAsia="Calibri" w:hAnsi="Arial" w:cs="Arial"/>
          <w:lang w:val="en-US"/>
        </w:rPr>
      </w:pPr>
    </w:p>
    <w:p w:rsidR="00BF4085" w:rsidRDefault="00BF4085" w:rsidP="00BF4085">
      <w:pPr>
        <w:spacing w:after="0" w:line="240" w:lineRule="auto"/>
        <w:rPr>
          <w:rFonts w:ascii="Arial" w:eastAsia="Calibri" w:hAnsi="Arial" w:cs="Arial"/>
          <w:lang w:val="en-US"/>
        </w:rPr>
      </w:pPr>
    </w:p>
    <w:p w:rsidR="00BF4085" w:rsidRPr="00BF4085" w:rsidRDefault="00BF4085" w:rsidP="00BF4085">
      <w:pPr>
        <w:rPr>
          <w:lang w:val="en-US"/>
        </w:rPr>
      </w:pPr>
    </w:p>
    <w:sectPr w:rsidR="00BF4085" w:rsidRPr="00BF4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85"/>
    <w:rsid w:val="00330956"/>
    <w:rsid w:val="00B11963"/>
    <w:rsid w:val="00BF4085"/>
    <w:rsid w:val="00CB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08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F4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408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08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F4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408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nnepomnyaschaya</dc:creator>
  <cp:lastModifiedBy>nnepomnyaschaya</cp:lastModifiedBy>
  <cp:revision>2</cp:revision>
  <dcterms:created xsi:type="dcterms:W3CDTF">2018-05-29T08:53:00Z</dcterms:created>
  <dcterms:modified xsi:type="dcterms:W3CDTF">2018-05-29T09:09:00Z</dcterms:modified>
</cp:coreProperties>
</file>