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C2" w:rsidRDefault="00EA5CC2" w:rsidP="00EA5CC2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409950" cy="854267"/>
            <wp:effectExtent l="0" t="0" r="0" b="3175"/>
            <wp:docPr id="1" name="Рисунок 1" descr="kj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ju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85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lang w:val="en-US"/>
        </w:rPr>
      </w:pPr>
    </w:p>
    <w:p w:rsidR="00EA5CC2" w:rsidRPr="00F1002C" w:rsidRDefault="00EA5CC2" w:rsidP="00EA5C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27</w:t>
      </w:r>
      <w:r w:rsidRPr="00E254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апреля 2018 года</w:t>
      </w:r>
    </w:p>
    <w:p w:rsidR="00EA5CC2" w:rsidRPr="00F1002C" w:rsidRDefault="00EA5CC2" w:rsidP="00EA5CC2">
      <w:pPr>
        <w:spacing w:after="0" w:line="240" w:lineRule="auto"/>
        <w:rPr>
          <w:rFonts w:ascii="Arial" w:hAnsi="Arial" w:cs="Arial"/>
        </w:rPr>
      </w:pPr>
    </w:p>
    <w:p w:rsidR="00EA5CC2" w:rsidRPr="00EA5CC2" w:rsidRDefault="00EA5CC2" w:rsidP="00EA5CC2">
      <w:pPr>
        <w:jc w:val="center"/>
        <w:rPr>
          <w:rFonts w:ascii="Arial" w:hAnsi="Arial" w:cs="Arial"/>
          <w:b/>
          <w:sz w:val="24"/>
          <w:szCs w:val="24"/>
        </w:rPr>
      </w:pPr>
      <w:r w:rsidRPr="00EA5CC2">
        <w:rPr>
          <w:rFonts w:ascii="Arial" w:hAnsi="Arial" w:cs="Arial"/>
          <w:b/>
          <w:sz w:val="24"/>
          <w:szCs w:val="24"/>
        </w:rPr>
        <w:t>Жюри седьмого Забайкальского международного кинофестиваля</w:t>
      </w: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  <w:b/>
        </w:rPr>
      </w:pPr>
      <w:r w:rsidRPr="00F1002C">
        <w:rPr>
          <w:rFonts w:ascii="Arial" w:hAnsi="Arial" w:cs="Arial"/>
          <w:b/>
        </w:rPr>
        <w:t>Седьмой Забайкальский Международный кинофестиваль объявляет имена членов жюри основного конкурса, которым предстоит просм</w:t>
      </w:r>
      <w:r w:rsidR="00F1002C" w:rsidRPr="00F1002C">
        <w:rPr>
          <w:rFonts w:ascii="Arial" w:hAnsi="Arial" w:cs="Arial"/>
          <w:b/>
        </w:rPr>
        <w:t>отр и оценка фильмов. В рамках конкурса</w:t>
      </w:r>
      <w:r w:rsidRPr="00F1002C">
        <w:rPr>
          <w:rFonts w:ascii="Arial" w:hAnsi="Arial" w:cs="Arial"/>
          <w:b/>
        </w:rPr>
        <w:t xml:space="preserve"> будут определены победители в номинациях «Лучший фильм», «Лучший актер», «Лучшая актриса», «Лучшая режиссура», «Лучший сценарий».</w:t>
      </w: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</w:rPr>
      </w:pP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  <w:b/>
        </w:rPr>
      </w:pPr>
      <w:r w:rsidRPr="00EA5CC2">
        <w:rPr>
          <w:rFonts w:ascii="Arial" w:hAnsi="Arial" w:cs="Arial"/>
          <w:b/>
        </w:rPr>
        <w:t>Председатель жюри VI</w:t>
      </w:r>
      <w:r w:rsidRPr="00EA5CC2">
        <w:rPr>
          <w:rFonts w:ascii="Arial" w:hAnsi="Arial" w:cs="Arial"/>
          <w:b/>
          <w:lang w:val="en-US"/>
        </w:rPr>
        <w:t>I</w:t>
      </w:r>
      <w:r w:rsidRPr="00EA5CC2">
        <w:rPr>
          <w:rFonts w:ascii="Arial" w:hAnsi="Arial" w:cs="Arial"/>
          <w:b/>
        </w:rPr>
        <w:t xml:space="preserve"> ЗМКФ:</w:t>
      </w: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  <w:b/>
        </w:rPr>
      </w:pP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</w:rPr>
      </w:pPr>
      <w:r w:rsidRPr="00F1002C">
        <w:rPr>
          <w:rFonts w:ascii="Arial" w:hAnsi="Arial" w:cs="Arial"/>
          <w:b/>
        </w:rPr>
        <w:t>Вадим Абдрашитов</w:t>
      </w:r>
      <w:r w:rsidRPr="00EA5CC2">
        <w:rPr>
          <w:rFonts w:ascii="Arial" w:hAnsi="Arial" w:cs="Arial"/>
        </w:rPr>
        <w:t xml:space="preserve"> – </w:t>
      </w:r>
      <w:r w:rsidR="00387CD8">
        <w:rPr>
          <w:rFonts w:ascii="Arial" w:hAnsi="Arial" w:cs="Arial"/>
        </w:rPr>
        <w:t>н</w:t>
      </w:r>
      <w:r w:rsidR="00F1002C">
        <w:rPr>
          <w:rFonts w:ascii="Arial" w:hAnsi="Arial" w:cs="Arial"/>
        </w:rPr>
        <w:t xml:space="preserve">ародный артист РФ, </w:t>
      </w:r>
      <w:r w:rsidRPr="00EA5CC2">
        <w:rPr>
          <w:rFonts w:ascii="Arial" w:hAnsi="Arial" w:cs="Arial"/>
        </w:rPr>
        <w:t xml:space="preserve">Режиссер, педагог </w:t>
      </w: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</w:rPr>
      </w:pP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</w:rPr>
      </w:pPr>
      <w:r w:rsidRPr="00EA5CC2">
        <w:rPr>
          <w:rFonts w:ascii="Arial" w:hAnsi="Arial" w:cs="Arial"/>
        </w:rPr>
        <w:t xml:space="preserve">Родился в 1945 в Харькове. Окончил Московский химико-технологический институт и режиссерский факультет ВГИКа (мастерские </w:t>
      </w:r>
      <w:proofErr w:type="spellStart"/>
      <w:r w:rsidRPr="00EA5CC2">
        <w:rPr>
          <w:rFonts w:ascii="Arial" w:hAnsi="Arial" w:cs="Arial"/>
        </w:rPr>
        <w:t>М.Ромма</w:t>
      </w:r>
      <w:proofErr w:type="spellEnd"/>
      <w:r w:rsidRPr="00EA5CC2">
        <w:rPr>
          <w:rFonts w:ascii="Arial" w:hAnsi="Arial" w:cs="Arial"/>
        </w:rPr>
        <w:t xml:space="preserve"> и </w:t>
      </w:r>
      <w:proofErr w:type="spellStart"/>
      <w:r w:rsidRPr="00EA5CC2">
        <w:rPr>
          <w:rFonts w:ascii="Arial" w:hAnsi="Arial" w:cs="Arial"/>
        </w:rPr>
        <w:t>Л.Кулиджанова</w:t>
      </w:r>
      <w:proofErr w:type="spellEnd"/>
      <w:r w:rsidRPr="00EA5CC2">
        <w:rPr>
          <w:rFonts w:ascii="Arial" w:hAnsi="Arial" w:cs="Arial"/>
        </w:rPr>
        <w:t>). Народный артист России, лауреат государственных премий и наград, призер престижных национальных и международных кинофестивалей, обладатель российских кинопремий «Ника» и «Золотой орел». Профессор ВГИКа. Художественный руководитель киностудии «</w:t>
      </w:r>
      <w:r>
        <w:rPr>
          <w:rFonts w:ascii="Arial" w:hAnsi="Arial" w:cs="Arial"/>
        </w:rPr>
        <w:t>АРК-фильм» концерна «Мосфильм».</w:t>
      </w:r>
      <w:r w:rsidRPr="00EA5CC2">
        <w:rPr>
          <w:rFonts w:ascii="Arial" w:hAnsi="Arial" w:cs="Arial"/>
        </w:rPr>
        <w:t xml:space="preserve"> Вице-президент Российской академии кинематографических искусств «Ника». </w:t>
      </w: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</w:rPr>
      </w:pPr>
    </w:p>
    <w:p w:rsidR="00EA5CC2" w:rsidRPr="00EA5CC2" w:rsidRDefault="00EA5CC2" w:rsidP="00EA5CC2">
      <w:pPr>
        <w:spacing w:after="0" w:line="240" w:lineRule="auto"/>
        <w:jc w:val="both"/>
        <w:rPr>
          <w:rFonts w:ascii="Arial" w:hAnsi="Arial" w:cs="Arial"/>
        </w:rPr>
      </w:pPr>
      <w:r w:rsidRPr="00EA5CC2">
        <w:rPr>
          <w:rFonts w:ascii="Arial" w:hAnsi="Arial" w:cs="Arial"/>
        </w:rPr>
        <w:t xml:space="preserve">Среди его режиссерских работ – фильмы «Репортаж с асфальта» (1971, док.), «Остановите Потапова!» (1974, </w:t>
      </w:r>
      <w:proofErr w:type="gramStart"/>
      <w:r w:rsidRPr="00EA5CC2">
        <w:rPr>
          <w:rFonts w:ascii="Arial" w:hAnsi="Arial" w:cs="Arial"/>
        </w:rPr>
        <w:t>к/м</w:t>
      </w:r>
      <w:proofErr w:type="gramEnd"/>
      <w:r w:rsidRPr="00EA5CC2">
        <w:rPr>
          <w:rFonts w:ascii="Arial" w:hAnsi="Arial" w:cs="Arial"/>
        </w:rPr>
        <w:t>), «Слово для защиты» (1976), «Поворот» (1978), «Охота на лис» (1980), «Остановился поезд» (1982), «Парад планет» (1984), «</w:t>
      </w:r>
      <w:proofErr w:type="spellStart"/>
      <w:r w:rsidRPr="00EA5CC2">
        <w:rPr>
          <w:rFonts w:ascii="Arial" w:hAnsi="Arial" w:cs="Arial"/>
        </w:rPr>
        <w:t>Плюмбум</w:t>
      </w:r>
      <w:proofErr w:type="spellEnd"/>
      <w:r w:rsidRPr="00EA5CC2">
        <w:rPr>
          <w:rFonts w:ascii="Arial" w:hAnsi="Arial" w:cs="Arial"/>
        </w:rPr>
        <w:t>, или Опасная игра» (1986), «Слуга» (1988), «Армавир» (1991), «Пьеса для пассажира» (1995), «Время танцора» (1997), «Магнитные бури» (2003).</w:t>
      </w: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</w:rPr>
      </w:pPr>
      <w:r w:rsidRPr="00EA5CC2">
        <w:rPr>
          <w:rFonts w:ascii="Arial" w:hAnsi="Arial" w:cs="Arial"/>
        </w:rPr>
        <w:t xml:space="preserve"> </w:t>
      </w: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  <w:b/>
        </w:rPr>
      </w:pPr>
      <w:r w:rsidRPr="00EA5CC2">
        <w:rPr>
          <w:rFonts w:ascii="Arial" w:hAnsi="Arial" w:cs="Arial"/>
          <w:b/>
        </w:rPr>
        <w:t>Члены международного жюри V</w:t>
      </w:r>
      <w:r w:rsidRPr="00EA5CC2">
        <w:rPr>
          <w:rFonts w:ascii="Arial" w:hAnsi="Arial" w:cs="Arial"/>
          <w:b/>
          <w:lang w:val="en-US"/>
        </w:rPr>
        <w:t>II</w:t>
      </w:r>
      <w:r w:rsidRPr="00EA5CC2">
        <w:rPr>
          <w:rFonts w:ascii="Arial" w:hAnsi="Arial" w:cs="Arial"/>
          <w:b/>
        </w:rPr>
        <w:t xml:space="preserve"> ЗМКФ:</w:t>
      </w: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</w:rPr>
      </w:pPr>
    </w:p>
    <w:p w:rsidR="00EA5CC2" w:rsidRPr="00F1002C" w:rsidRDefault="00C4556E" w:rsidP="00EA5CC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Патрик Фон </w:t>
      </w:r>
      <w:proofErr w:type="spellStart"/>
      <w:r>
        <w:rPr>
          <w:rFonts w:ascii="Arial" w:hAnsi="Arial" w:cs="Arial"/>
          <w:b/>
        </w:rPr>
        <w:t>Сых</w:t>
      </w:r>
      <w:bookmarkStart w:id="0" w:name="_GoBack"/>
      <w:bookmarkEnd w:id="0"/>
      <w:r w:rsidR="00EA5CC2" w:rsidRPr="00EA5CC2">
        <w:rPr>
          <w:rFonts w:ascii="Arial" w:hAnsi="Arial" w:cs="Arial"/>
          <w:b/>
        </w:rPr>
        <w:t>овски</w:t>
      </w:r>
      <w:proofErr w:type="spellEnd"/>
      <w:r w:rsidR="00EA5CC2" w:rsidRPr="00EA5CC2">
        <w:rPr>
          <w:rFonts w:ascii="Arial" w:hAnsi="Arial" w:cs="Arial"/>
          <w:b/>
        </w:rPr>
        <w:t xml:space="preserve"> </w:t>
      </w:r>
      <w:r w:rsidR="00387CD8">
        <w:rPr>
          <w:rFonts w:ascii="Arial" w:hAnsi="Arial" w:cs="Arial"/>
        </w:rPr>
        <w:t>– п</w:t>
      </w:r>
      <w:r w:rsidR="00EA5CC2" w:rsidRPr="00EA5CC2">
        <w:rPr>
          <w:rFonts w:ascii="Arial" w:hAnsi="Arial" w:cs="Arial"/>
        </w:rPr>
        <w:t>родюсер, критик</w:t>
      </w:r>
      <w:r w:rsidR="00EA5CC2" w:rsidRPr="00EA5CC2">
        <w:rPr>
          <w:rFonts w:ascii="Arial" w:hAnsi="Arial" w:cs="Arial"/>
          <w:b/>
        </w:rPr>
        <w:t xml:space="preserve"> </w:t>
      </w:r>
      <w:r w:rsidR="00EA5CC2" w:rsidRPr="00EA5CC2">
        <w:rPr>
          <w:rFonts w:ascii="Arial" w:hAnsi="Arial" w:cs="Arial"/>
        </w:rPr>
        <w:t>(Великобритания)</w:t>
      </w: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  <w:b/>
        </w:rPr>
      </w:pP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</w:rPr>
      </w:pPr>
      <w:r w:rsidRPr="00EA5CC2">
        <w:rPr>
          <w:rFonts w:ascii="Arial" w:hAnsi="Arial" w:cs="Arial"/>
        </w:rPr>
        <w:t xml:space="preserve">Редактор ведущего </w:t>
      </w:r>
      <w:proofErr w:type="gramStart"/>
      <w:r w:rsidRPr="00EA5CC2">
        <w:rPr>
          <w:rFonts w:ascii="Arial" w:hAnsi="Arial" w:cs="Arial"/>
        </w:rPr>
        <w:t>интернет-портала</w:t>
      </w:r>
      <w:proofErr w:type="gramEnd"/>
      <w:r w:rsidRPr="00EA5CC2">
        <w:rPr>
          <w:rFonts w:ascii="Arial" w:hAnsi="Arial" w:cs="Arial"/>
        </w:rPr>
        <w:t xml:space="preserve"> о кинобизнесе </w:t>
      </w:r>
      <w:r w:rsidRPr="00EA5CC2">
        <w:rPr>
          <w:rFonts w:ascii="Arial" w:hAnsi="Arial" w:cs="Arial"/>
          <w:lang w:val="en-US"/>
        </w:rPr>
        <w:t>Celluloid</w:t>
      </w:r>
      <w:r w:rsidRPr="00EA5CC2">
        <w:rPr>
          <w:rFonts w:ascii="Arial" w:hAnsi="Arial" w:cs="Arial"/>
        </w:rPr>
        <w:t xml:space="preserve"> </w:t>
      </w:r>
      <w:r w:rsidRPr="00EA5CC2">
        <w:rPr>
          <w:rFonts w:ascii="Arial" w:hAnsi="Arial" w:cs="Arial"/>
          <w:lang w:val="en-US"/>
        </w:rPr>
        <w:t>Junkie</w:t>
      </w:r>
      <w:r w:rsidRPr="00EA5CC2">
        <w:rPr>
          <w:rFonts w:ascii="Arial" w:hAnsi="Arial" w:cs="Arial"/>
        </w:rPr>
        <w:t xml:space="preserve">, который информирует профессионалов всего мира о последних новостях из области кино, публикует аналитические статьи, интервью и научные разработки в киноиндустрии. Начинал свою карьеру в качестве главного аналитика журнала </w:t>
      </w:r>
      <w:r w:rsidRPr="00EA5CC2">
        <w:rPr>
          <w:rFonts w:ascii="Arial" w:hAnsi="Arial" w:cs="Arial"/>
          <w:lang w:val="en-US"/>
        </w:rPr>
        <w:t>Screen</w:t>
      </w:r>
      <w:r w:rsidRPr="00EA5CC2">
        <w:rPr>
          <w:rFonts w:ascii="Arial" w:hAnsi="Arial" w:cs="Arial"/>
        </w:rPr>
        <w:t xml:space="preserve"> </w:t>
      </w:r>
      <w:r w:rsidRPr="00EA5CC2">
        <w:rPr>
          <w:rFonts w:ascii="Arial" w:hAnsi="Arial" w:cs="Arial"/>
          <w:lang w:val="en-US"/>
        </w:rPr>
        <w:t>Digest</w:t>
      </w:r>
      <w:r w:rsidRPr="00EA5CC2">
        <w:rPr>
          <w:rFonts w:ascii="Arial" w:hAnsi="Arial" w:cs="Arial"/>
        </w:rPr>
        <w:t xml:space="preserve">, затем возглавил отдел по развитию бизнеса компании </w:t>
      </w:r>
      <w:r w:rsidRPr="00EA5CC2">
        <w:rPr>
          <w:rFonts w:ascii="Arial" w:hAnsi="Arial" w:cs="Arial"/>
          <w:lang w:val="en-US"/>
        </w:rPr>
        <w:t>Unique</w:t>
      </w:r>
      <w:r w:rsidRPr="00EA5CC2">
        <w:rPr>
          <w:rFonts w:ascii="Arial" w:hAnsi="Arial" w:cs="Arial"/>
        </w:rPr>
        <w:t xml:space="preserve"> </w:t>
      </w:r>
      <w:r w:rsidRPr="00EA5CC2">
        <w:rPr>
          <w:rFonts w:ascii="Arial" w:hAnsi="Arial" w:cs="Arial"/>
          <w:lang w:val="en-US"/>
        </w:rPr>
        <w:t>and</w:t>
      </w:r>
      <w:r w:rsidRPr="00EA5CC2">
        <w:rPr>
          <w:rFonts w:ascii="Arial" w:hAnsi="Arial" w:cs="Arial"/>
        </w:rPr>
        <w:t xml:space="preserve"> </w:t>
      </w:r>
      <w:r w:rsidRPr="00EA5CC2">
        <w:rPr>
          <w:rFonts w:ascii="Arial" w:hAnsi="Arial" w:cs="Arial"/>
          <w:lang w:val="en-US"/>
        </w:rPr>
        <w:t>Deluxe</w:t>
      </w:r>
      <w:r w:rsidRPr="00EA5CC2">
        <w:rPr>
          <w:rFonts w:ascii="Arial" w:hAnsi="Arial" w:cs="Arial"/>
        </w:rPr>
        <w:t xml:space="preserve">. </w:t>
      </w: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</w:rPr>
      </w:pP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</w:rPr>
      </w:pPr>
      <w:r w:rsidRPr="00EA5CC2">
        <w:rPr>
          <w:rFonts w:ascii="Arial" w:hAnsi="Arial" w:cs="Arial"/>
        </w:rPr>
        <w:t xml:space="preserve">Исполнительный директор компании </w:t>
      </w:r>
      <w:r w:rsidRPr="00EA5CC2">
        <w:rPr>
          <w:rFonts w:ascii="Arial" w:hAnsi="Arial" w:cs="Arial"/>
          <w:lang w:val="en-US"/>
        </w:rPr>
        <w:t>Reliance</w:t>
      </w:r>
      <w:r w:rsidRPr="00EA5CC2">
        <w:rPr>
          <w:rFonts w:ascii="Arial" w:hAnsi="Arial" w:cs="Arial"/>
        </w:rPr>
        <w:t xml:space="preserve"> </w:t>
      </w:r>
      <w:proofErr w:type="spellStart"/>
      <w:r w:rsidRPr="00EA5CC2">
        <w:rPr>
          <w:rFonts w:ascii="Arial" w:hAnsi="Arial" w:cs="Arial"/>
          <w:lang w:val="en-US"/>
        </w:rPr>
        <w:t>MediaWorks</w:t>
      </w:r>
      <w:proofErr w:type="spellEnd"/>
      <w:r w:rsidRPr="00EA5CC2">
        <w:rPr>
          <w:rFonts w:ascii="Arial" w:hAnsi="Arial" w:cs="Arial"/>
        </w:rPr>
        <w:t xml:space="preserve">, где занимается внедрением цифровых технологий в кинопроизводство Индии. Регулярно выступает с докладами, лекциями, консультациями по различным аспектам кинобизнеса. В течение 20 лет сотрудничает с кинокомпаниями Лондона, </w:t>
      </w:r>
      <w:proofErr w:type="spellStart"/>
      <w:r w:rsidRPr="00EA5CC2">
        <w:rPr>
          <w:rFonts w:ascii="Arial" w:hAnsi="Arial" w:cs="Arial"/>
        </w:rPr>
        <w:t>Мумбая</w:t>
      </w:r>
      <w:proofErr w:type="spellEnd"/>
      <w:r w:rsidRPr="00EA5CC2">
        <w:rPr>
          <w:rFonts w:ascii="Arial" w:hAnsi="Arial" w:cs="Arial"/>
        </w:rPr>
        <w:t xml:space="preserve"> и Сингапура.</w:t>
      </w: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</w:rPr>
      </w:pP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A5CC2">
        <w:rPr>
          <w:rFonts w:ascii="Arial" w:hAnsi="Arial" w:cs="Arial"/>
          <w:b/>
        </w:rPr>
        <w:t>Бадема</w:t>
      </w:r>
      <w:proofErr w:type="spellEnd"/>
      <w:r w:rsidR="00387CD8">
        <w:rPr>
          <w:rFonts w:ascii="Arial" w:hAnsi="Arial" w:cs="Arial"/>
        </w:rPr>
        <w:t xml:space="preserve"> – а</w:t>
      </w:r>
      <w:r w:rsidRPr="00EA5CC2">
        <w:rPr>
          <w:rFonts w:ascii="Arial" w:hAnsi="Arial" w:cs="Arial"/>
        </w:rPr>
        <w:t>ктриса (Китай)</w:t>
      </w: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</w:rPr>
      </w:pPr>
    </w:p>
    <w:p w:rsidR="00EA5CC2" w:rsidRDefault="00EA5CC2" w:rsidP="00EA5CC2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EA5CC2">
        <w:rPr>
          <w:rFonts w:ascii="Arial" w:hAnsi="Arial" w:cs="Arial"/>
        </w:rPr>
        <w:t xml:space="preserve">Родилась в автономном районе Внутренняя Монголия, Китай. Певица, выпускница консерватории, обладательница многочисленных профессиональных наград, одна из ведущих китайских актрис. Работает в Бюро национальной художественной труппы Внутренней Монголии. </w:t>
      </w:r>
    </w:p>
    <w:p w:rsidR="00EA5CC2" w:rsidRDefault="00EA5CC2" w:rsidP="00EA5CC2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</w:rPr>
      </w:pPr>
      <w:r w:rsidRPr="00EA5CC2">
        <w:rPr>
          <w:rFonts w:ascii="Arial" w:hAnsi="Arial" w:cs="Arial"/>
        </w:rPr>
        <w:t>Сыграла главные роли в фильмах «Урга – территория любви» (1990, номинант на премию «Оскар» в категории «Лучший фильм на иностранном языке», обладатель «Золотого льва» Венецианского МКФ) Никиты Михалкова, «</w:t>
      </w:r>
      <w:proofErr w:type="spellStart"/>
      <w:r w:rsidRPr="00EA5CC2">
        <w:rPr>
          <w:rFonts w:ascii="Arial" w:hAnsi="Arial" w:cs="Arial"/>
        </w:rPr>
        <w:t>Цзижо</w:t>
      </w:r>
      <w:proofErr w:type="spellEnd"/>
      <w:r w:rsidRPr="00EA5CC2">
        <w:rPr>
          <w:rFonts w:ascii="Arial" w:hAnsi="Arial" w:cs="Arial"/>
        </w:rPr>
        <w:t xml:space="preserve"> и его олени» (1995) </w:t>
      </w:r>
      <w:proofErr w:type="spellStart"/>
      <w:r w:rsidRPr="00EA5CC2">
        <w:rPr>
          <w:rFonts w:ascii="Arial" w:hAnsi="Arial" w:cs="Arial"/>
        </w:rPr>
        <w:t>Чжань</w:t>
      </w:r>
      <w:proofErr w:type="spellEnd"/>
      <w:r w:rsidRPr="00EA5CC2">
        <w:rPr>
          <w:rFonts w:ascii="Arial" w:hAnsi="Arial" w:cs="Arial"/>
        </w:rPr>
        <w:t xml:space="preserve"> </w:t>
      </w:r>
      <w:proofErr w:type="spellStart"/>
      <w:r w:rsidRPr="00EA5CC2">
        <w:rPr>
          <w:rFonts w:ascii="Arial" w:hAnsi="Arial" w:cs="Arial"/>
        </w:rPr>
        <w:t>Сянчи</w:t>
      </w:r>
      <w:proofErr w:type="spellEnd"/>
      <w:r w:rsidRPr="00EA5CC2">
        <w:rPr>
          <w:rFonts w:ascii="Arial" w:hAnsi="Arial" w:cs="Arial"/>
        </w:rPr>
        <w:t xml:space="preserve">, «Путешествие в западную империю </w:t>
      </w:r>
      <w:proofErr w:type="spellStart"/>
      <w:r w:rsidRPr="00EA5CC2">
        <w:rPr>
          <w:rFonts w:ascii="Arial" w:hAnsi="Arial" w:cs="Arial"/>
        </w:rPr>
        <w:t>Ся</w:t>
      </w:r>
      <w:proofErr w:type="spellEnd"/>
      <w:r w:rsidRPr="00EA5CC2">
        <w:rPr>
          <w:rFonts w:ascii="Arial" w:hAnsi="Arial" w:cs="Arial"/>
        </w:rPr>
        <w:t xml:space="preserve">» (1997) Лу </w:t>
      </w:r>
      <w:proofErr w:type="spellStart"/>
      <w:r w:rsidRPr="00EA5CC2">
        <w:rPr>
          <w:rFonts w:ascii="Arial" w:hAnsi="Arial" w:cs="Arial"/>
        </w:rPr>
        <w:t>Вэя</w:t>
      </w:r>
      <w:proofErr w:type="spellEnd"/>
      <w:r w:rsidRPr="00EA5CC2">
        <w:rPr>
          <w:rFonts w:ascii="Arial" w:hAnsi="Arial" w:cs="Arial"/>
        </w:rPr>
        <w:t>, «</w:t>
      </w:r>
      <w:proofErr w:type="spellStart"/>
      <w:r w:rsidRPr="00EA5CC2">
        <w:rPr>
          <w:rFonts w:ascii="Arial" w:hAnsi="Arial" w:cs="Arial"/>
        </w:rPr>
        <w:t>Цеценхангру</w:t>
      </w:r>
      <w:proofErr w:type="spellEnd"/>
      <w:r w:rsidRPr="00EA5CC2">
        <w:rPr>
          <w:rFonts w:ascii="Arial" w:hAnsi="Arial" w:cs="Arial"/>
        </w:rPr>
        <w:t xml:space="preserve">, последняя </w:t>
      </w:r>
      <w:r w:rsidRPr="00EA5CC2">
        <w:rPr>
          <w:rFonts w:ascii="Arial" w:hAnsi="Arial" w:cs="Arial"/>
        </w:rPr>
        <w:lastRenderedPageBreak/>
        <w:t>принцесса королевских кровей» (2009, приз Монгольской киноассоциации за лучшую женскую роль) и «</w:t>
      </w:r>
      <w:proofErr w:type="spellStart"/>
      <w:r w:rsidRPr="00EA5CC2">
        <w:rPr>
          <w:rFonts w:ascii="Arial" w:hAnsi="Arial" w:cs="Arial"/>
        </w:rPr>
        <w:t>Норжима</w:t>
      </w:r>
      <w:proofErr w:type="spellEnd"/>
      <w:r w:rsidRPr="00EA5CC2">
        <w:rPr>
          <w:rFonts w:ascii="Arial" w:hAnsi="Arial" w:cs="Arial"/>
        </w:rPr>
        <w:t xml:space="preserve">» (2014, награды за лучшую женскую роль на многих международных кинофестивалях) режиссера </w:t>
      </w:r>
      <w:proofErr w:type="spellStart"/>
      <w:r w:rsidRPr="00EA5CC2">
        <w:rPr>
          <w:rFonts w:ascii="Arial" w:hAnsi="Arial" w:cs="Arial"/>
        </w:rPr>
        <w:t>Баянэруула</w:t>
      </w:r>
      <w:proofErr w:type="spellEnd"/>
      <w:r w:rsidRPr="00EA5CC2">
        <w:rPr>
          <w:rFonts w:ascii="Arial" w:hAnsi="Arial" w:cs="Arial"/>
        </w:rPr>
        <w:t>. Исполнила роль второго плана в фильме «Свой аэродром» (2016), получившем награду за лучшую актерскую работу на VI Забайкальском МКФ. Несколько картин с ее участием были показаны в России.</w:t>
      </w: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</w:rPr>
      </w:pPr>
    </w:p>
    <w:p w:rsidR="00EA5CC2" w:rsidRPr="00EA5CC2" w:rsidRDefault="00EA5CC2" w:rsidP="00EA5CC2">
      <w:pPr>
        <w:spacing w:after="0" w:line="240" w:lineRule="auto"/>
        <w:jc w:val="both"/>
        <w:rPr>
          <w:rFonts w:ascii="Arial" w:hAnsi="Arial" w:cs="Arial"/>
        </w:rPr>
      </w:pPr>
      <w:r w:rsidRPr="00EA5CC2">
        <w:rPr>
          <w:rFonts w:ascii="Arial" w:hAnsi="Arial" w:cs="Arial"/>
          <w:b/>
        </w:rPr>
        <w:t>Ирина Розанова</w:t>
      </w:r>
      <w:r w:rsidRPr="00EA5CC2">
        <w:rPr>
          <w:rFonts w:ascii="Arial" w:hAnsi="Arial" w:cs="Arial"/>
        </w:rPr>
        <w:t xml:space="preserve"> – </w:t>
      </w:r>
      <w:r w:rsidR="00387CD8">
        <w:rPr>
          <w:rFonts w:ascii="Arial" w:hAnsi="Arial" w:cs="Arial"/>
        </w:rPr>
        <w:t>н</w:t>
      </w:r>
      <w:r w:rsidR="00F1002C">
        <w:rPr>
          <w:rFonts w:ascii="Arial" w:hAnsi="Arial" w:cs="Arial"/>
        </w:rPr>
        <w:t>ародная артистка РФ</w:t>
      </w:r>
      <w:r w:rsidRPr="00EA5CC2">
        <w:rPr>
          <w:rFonts w:ascii="Arial" w:hAnsi="Arial" w:cs="Arial"/>
        </w:rPr>
        <w:t xml:space="preserve"> </w:t>
      </w: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</w:rPr>
      </w:pPr>
    </w:p>
    <w:p w:rsidR="00EA5CC2" w:rsidRPr="00EA5CC2" w:rsidRDefault="00EA5CC2" w:rsidP="00EA5CC2">
      <w:pPr>
        <w:spacing w:after="0" w:line="240" w:lineRule="auto"/>
        <w:jc w:val="both"/>
        <w:rPr>
          <w:rFonts w:ascii="Arial" w:hAnsi="Arial" w:cs="Arial"/>
        </w:rPr>
      </w:pPr>
      <w:r w:rsidRPr="00EA5CC2">
        <w:rPr>
          <w:rFonts w:ascii="Arial" w:hAnsi="Arial" w:cs="Arial"/>
        </w:rPr>
        <w:t xml:space="preserve">Родилась в семье актеров Рязанского драматического театра Юрия Розанова и Зои Беловой, народной артистки РСФСР. </w:t>
      </w: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</w:rPr>
      </w:pPr>
    </w:p>
    <w:p w:rsidR="00EA5CC2" w:rsidRPr="00EA5CC2" w:rsidRDefault="00EA5CC2" w:rsidP="00EA5CC2">
      <w:pPr>
        <w:spacing w:after="0" w:line="240" w:lineRule="auto"/>
        <w:jc w:val="both"/>
        <w:rPr>
          <w:rFonts w:ascii="Arial" w:hAnsi="Arial" w:cs="Arial"/>
        </w:rPr>
      </w:pPr>
      <w:r w:rsidRPr="00EA5CC2">
        <w:rPr>
          <w:rFonts w:ascii="Arial" w:hAnsi="Arial" w:cs="Arial"/>
        </w:rPr>
        <w:t xml:space="preserve">Родители  отговаривали дочь от актерской карьеры, но Ирина не видела для себя другого пути и окончила ГИТИС в 1984 году (курс Оскара Ремеза). </w:t>
      </w: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</w:rPr>
      </w:pPr>
      <w:r w:rsidRPr="00EA5CC2">
        <w:rPr>
          <w:rFonts w:ascii="Arial" w:hAnsi="Arial" w:cs="Arial"/>
        </w:rPr>
        <w:t xml:space="preserve">Играла в театре имени Маяковского, студии «Человек», театре на Малой Бронной и </w:t>
      </w:r>
      <w:proofErr w:type="spellStart"/>
      <w:r w:rsidRPr="00EA5CC2">
        <w:rPr>
          <w:rFonts w:ascii="Arial" w:hAnsi="Arial" w:cs="Arial"/>
        </w:rPr>
        <w:t>Ленкоме</w:t>
      </w:r>
      <w:proofErr w:type="spellEnd"/>
      <w:r w:rsidRPr="00EA5CC2">
        <w:rPr>
          <w:rFonts w:ascii="Arial" w:hAnsi="Arial" w:cs="Arial"/>
        </w:rPr>
        <w:t xml:space="preserve">. Успешно снимается в кино. Среди наиболее ярких работ </w:t>
      </w:r>
      <w:proofErr w:type="gramStart"/>
      <w:r w:rsidRPr="00EA5CC2">
        <w:rPr>
          <w:rFonts w:ascii="Arial" w:hAnsi="Arial" w:cs="Arial"/>
        </w:rPr>
        <w:t>отмечены</w:t>
      </w:r>
      <w:proofErr w:type="gramEnd"/>
      <w:r w:rsidRPr="00EA5CC2">
        <w:rPr>
          <w:rFonts w:ascii="Arial" w:hAnsi="Arial" w:cs="Arial"/>
        </w:rPr>
        <w:t>: «Жизнь Клима Смагина», «Слуга», «</w:t>
      </w:r>
      <w:proofErr w:type="spellStart"/>
      <w:r w:rsidRPr="00EA5CC2">
        <w:rPr>
          <w:rFonts w:ascii="Arial" w:hAnsi="Arial" w:cs="Arial"/>
        </w:rPr>
        <w:t>Интердевочка</w:t>
      </w:r>
      <w:proofErr w:type="spellEnd"/>
      <w:r w:rsidRPr="00EA5CC2">
        <w:rPr>
          <w:rFonts w:ascii="Arial" w:hAnsi="Arial" w:cs="Arial"/>
        </w:rPr>
        <w:t>», «Катафалк», «</w:t>
      </w:r>
      <w:proofErr w:type="spellStart"/>
      <w:r w:rsidRPr="00EA5CC2">
        <w:rPr>
          <w:rFonts w:ascii="Arial" w:hAnsi="Arial" w:cs="Arial"/>
        </w:rPr>
        <w:t>Анакор</w:t>
      </w:r>
      <w:proofErr w:type="spellEnd"/>
      <w:r w:rsidRPr="00EA5CC2">
        <w:rPr>
          <w:rFonts w:ascii="Arial" w:hAnsi="Arial" w:cs="Arial"/>
        </w:rPr>
        <w:t xml:space="preserve">, еще </w:t>
      </w:r>
      <w:proofErr w:type="spellStart"/>
      <w:r w:rsidRPr="00EA5CC2">
        <w:rPr>
          <w:rFonts w:ascii="Arial" w:hAnsi="Arial" w:cs="Arial"/>
        </w:rPr>
        <w:t>анкор</w:t>
      </w:r>
      <w:proofErr w:type="spellEnd"/>
      <w:r w:rsidRPr="00EA5CC2">
        <w:rPr>
          <w:rFonts w:ascii="Arial" w:hAnsi="Arial" w:cs="Arial"/>
        </w:rPr>
        <w:t xml:space="preserve">!», «Ворошиловский стрелок», «Мифы» и другие. </w:t>
      </w: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</w:rPr>
      </w:pP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</w:rPr>
      </w:pPr>
      <w:r w:rsidRPr="00EA5CC2">
        <w:rPr>
          <w:rFonts w:ascii="Arial" w:hAnsi="Arial" w:cs="Arial"/>
        </w:rPr>
        <w:t xml:space="preserve">Награждена специальным призом «Звезды завтрашнего дня»   на фестивале молодых актеров в Женеве </w:t>
      </w:r>
      <w:r>
        <w:rPr>
          <w:rFonts w:ascii="Arial" w:hAnsi="Arial" w:cs="Arial"/>
        </w:rPr>
        <w:t>(за роль в фильме "Облако-Рай")</w:t>
      </w:r>
      <w:r w:rsidRPr="00EA5CC2">
        <w:rPr>
          <w:rFonts w:ascii="Arial" w:hAnsi="Arial" w:cs="Arial"/>
        </w:rPr>
        <w:t>, является  Лауреатом  Приза "За лучшее исполнение главной женской роли" на кинофестивале "Созвездие-92" (за роль в фильме "</w:t>
      </w:r>
      <w:proofErr w:type="spellStart"/>
      <w:r w:rsidRPr="00EA5CC2">
        <w:rPr>
          <w:rFonts w:ascii="Arial" w:hAnsi="Arial" w:cs="Arial"/>
        </w:rPr>
        <w:t>Анкор</w:t>
      </w:r>
      <w:proofErr w:type="gramStart"/>
      <w:r w:rsidRPr="00EA5CC2">
        <w:rPr>
          <w:rFonts w:ascii="Arial" w:hAnsi="Arial" w:cs="Arial"/>
        </w:rPr>
        <w:t>,е</w:t>
      </w:r>
      <w:proofErr w:type="gramEnd"/>
      <w:r w:rsidRPr="00EA5CC2">
        <w:rPr>
          <w:rFonts w:ascii="Arial" w:hAnsi="Arial" w:cs="Arial"/>
        </w:rPr>
        <w:t>ще</w:t>
      </w:r>
      <w:proofErr w:type="spellEnd"/>
      <w:r w:rsidRPr="00EA5CC2">
        <w:rPr>
          <w:rFonts w:ascii="Arial" w:hAnsi="Arial" w:cs="Arial"/>
        </w:rPr>
        <w:t xml:space="preserve"> </w:t>
      </w:r>
      <w:proofErr w:type="spellStart"/>
      <w:r w:rsidRPr="00EA5CC2">
        <w:rPr>
          <w:rFonts w:ascii="Arial" w:hAnsi="Arial" w:cs="Arial"/>
        </w:rPr>
        <w:t>анкор</w:t>
      </w:r>
      <w:proofErr w:type="spellEnd"/>
      <w:r w:rsidRPr="00EA5CC2">
        <w:rPr>
          <w:rFonts w:ascii="Arial" w:hAnsi="Arial" w:cs="Arial"/>
        </w:rPr>
        <w:t xml:space="preserve">!"), награждена  премией «Ника» за Лучшую роль второго плана  (в фильме  «Коля — перекати поле»),  «Золотым орлом» в номинации Лучшая женская роль на телевидении за сериал «Фурцева. Легенда о Екатерине», призер множества других национальных и международных кинофестивалей. </w:t>
      </w: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</w:rPr>
      </w:pPr>
    </w:p>
    <w:p w:rsidR="00EA5CC2" w:rsidRPr="00F1002C" w:rsidRDefault="00EA5CC2" w:rsidP="00EA5CC2">
      <w:pPr>
        <w:spacing w:after="0" w:line="240" w:lineRule="auto"/>
        <w:jc w:val="both"/>
        <w:rPr>
          <w:rFonts w:ascii="Arial" w:hAnsi="Arial" w:cs="Arial"/>
        </w:rPr>
      </w:pPr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A5CC2">
        <w:rPr>
          <w:rFonts w:ascii="Arial" w:hAnsi="Arial" w:cs="Arial"/>
          <w:i/>
          <w:sz w:val="20"/>
          <w:szCs w:val="20"/>
        </w:rPr>
        <w:t>Организатор кинофестиваля – Ассоциация инициативных граждан по содействию сохранения и развития этнографической культуры Сиби</w:t>
      </w:r>
      <w:r>
        <w:rPr>
          <w:rFonts w:ascii="Arial" w:hAnsi="Arial" w:cs="Arial"/>
          <w:i/>
          <w:sz w:val="20"/>
          <w:szCs w:val="20"/>
        </w:rPr>
        <w:t>ри «Забайкальское Землячество».</w:t>
      </w:r>
      <w:r w:rsidRPr="00EA5CC2">
        <w:rPr>
          <w:rFonts w:ascii="Arial" w:hAnsi="Arial" w:cs="Arial"/>
          <w:i/>
          <w:sz w:val="20"/>
          <w:szCs w:val="20"/>
        </w:rPr>
        <w:t xml:space="preserve"> Кинофестиваль проводится при поддержке Губернатора, Правительства и Министерства Культуры Забайкальского Края.</w:t>
      </w:r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A5CC2">
        <w:rPr>
          <w:rFonts w:ascii="Arial" w:hAnsi="Arial" w:cs="Arial"/>
          <w:i/>
          <w:sz w:val="20"/>
          <w:szCs w:val="20"/>
        </w:rPr>
        <w:t>Генеральный спонсор кинофестиваля – ПАО «ГМК «Норильский никель»</w:t>
      </w:r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A5CC2">
        <w:rPr>
          <w:rFonts w:ascii="Arial" w:hAnsi="Arial" w:cs="Arial"/>
          <w:i/>
          <w:sz w:val="20"/>
          <w:szCs w:val="20"/>
        </w:rPr>
        <w:t>Ведущий спонсор кинофестиваля – ЗАО «</w:t>
      </w:r>
      <w:proofErr w:type="spellStart"/>
      <w:r w:rsidRPr="00EA5CC2">
        <w:rPr>
          <w:rFonts w:ascii="Arial" w:hAnsi="Arial" w:cs="Arial"/>
          <w:i/>
          <w:sz w:val="20"/>
          <w:szCs w:val="20"/>
        </w:rPr>
        <w:t>ИнтерМедиаГруп</w:t>
      </w:r>
      <w:proofErr w:type="spellEnd"/>
      <w:r w:rsidRPr="00EA5CC2">
        <w:rPr>
          <w:rFonts w:ascii="Arial" w:hAnsi="Arial" w:cs="Arial"/>
          <w:i/>
          <w:sz w:val="20"/>
          <w:szCs w:val="20"/>
        </w:rPr>
        <w:t>»</w:t>
      </w:r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A5CC2">
        <w:rPr>
          <w:rFonts w:ascii="Arial" w:hAnsi="Arial" w:cs="Arial"/>
          <w:i/>
          <w:sz w:val="20"/>
          <w:szCs w:val="20"/>
          <w:lang w:val="en-US"/>
        </w:rPr>
        <w:t>C</w:t>
      </w:r>
      <w:proofErr w:type="spellStart"/>
      <w:r w:rsidRPr="00EA5CC2">
        <w:rPr>
          <w:rFonts w:ascii="Arial" w:hAnsi="Arial" w:cs="Arial"/>
          <w:i/>
          <w:sz w:val="20"/>
          <w:szCs w:val="20"/>
        </w:rPr>
        <w:t>понсор</w:t>
      </w:r>
      <w:proofErr w:type="spellEnd"/>
      <w:r w:rsidRPr="00EA5CC2">
        <w:rPr>
          <w:rFonts w:ascii="Arial" w:hAnsi="Arial" w:cs="Arial"/>
          <w:i/>
          <w:sz w:val="20"/>
          <w:szCs w:val="20"/>
        </w:rPr>
        <w:t xml:space="preserve"> кинофестиваля – «Сибирская угольно энергетическая компания»</w:t>
      </w:r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A5CC2">
        <w:rPr>
          <w:rFonts w:ascii="Arial" w:hAnsi="Arial" w:cs="Arial"/>
          <w:i/>
          <w:sz w:val="20"/>
          <w:szCs w:val="20"/>
        </w:rPr>
        <w:t>Спонсор кинофестиваля – Байкальская Горная Компания</w:t>
      </w:r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A5CC2">
        <w:rPr>
          <w:rFonts w:ascii="Arial" w:hAnsi="Arial" w:cs="Arial"/>
          <w:i/>
          <w:sz w:val="20"/>
          <w:szCs w:val="20"/>
        </w:rPr>
        <w:t>Спонсор кинофестиваля – сеть супермаркетов «Дочки &amp; Сыночки»</w:t>
      </w:r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A5CC2">
        <w:rPr>
          <w:rFonts w:ascii="Arial" w:hAnsi="Arial" w:cs="Arial"/>
          <w:i/>
          <w:sz w:val="20"/>
          <w:szCs w:val="20"/>
        </w:rPr>
        <w:t>Официальный перевозчик кинофестиваля – S7 AIRLINES</w:t>
      </w:r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A5CC2">
        <w:rPr>
          <w:rFonts w:ascii="Arial" w:hAnsi="Arial" w:cs="Arial"/>
          <w:i/>
          <w:sz w:val="20"/>
          <w:szCs w:val="20"/>
        </w:rPr>
        <w:t>Партнеры</w:t>
      </w:r>
      <w:r>
        <w:rPr>
          <w:rFonts w:ascii="Arial" w:hAnsi="Arial" w:cs="Arial"/>
          <w:i/>
          <w:sz w:val="20"/>
          <w:szCs w:val="20"/>
        </w:rPr>
        <w:t xml:space="preserve"> кинофестиваля</w:t>
      </w:r>
      <w:r w:rsidRPr="00EA5CC2">
        <w:rPr>
          <w:rFonts w:ascii="Arial" w:hAnsi="Arial" w:cs="Arial"/>
          <w:i/>
          <w:sz w:val="20"/>
          <w:szCs w:val="20"/>
        </w:rPr>
        <w:t>:</w:t>
      </w:r>
    </w:p>
    <w:p w:rsidR="00EA5CC2" w:rsidRPr="00EA5CC2" w:rsidRDefault="00F1002C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A5CC2">
        <w:rPr>
          <w:rFonts w:ascii="Arial" w:hAnsi="Arial" w:cs="Arial"/>
          <w:i/>
          <w:sz w:val="20"/>
          <w:szCs w:val="20"/>
        </w:rPr>
        <w:t>–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387CD8">
        <w:rPr>
          <w:rFonts w:ascii="Arial" w:hAnsi="Arial" w:cs="Arial"/>
          <w:i/>
          <w:sz w:val="20"/>
          <w:szCs w:val="20"/>
        </w:rPr>
        <w:t>б</w:t>
      </w:r>
      <w:r w:rsidRPr="00EA5CC2">
        <w:rPr>
          <w:rFonts w:ascii="Arial" w:hAnsi="Arial" w:cs="Arial"/>
          <w:i/>
          <w:sz w:val="20"/>
          <w:szCs w:val="20"/>
        </w:rPr>
        <w:t>анк ВТБ</w:t>
      </w:r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A5CC2">
        <w:rPr>
          <w:rFonts w:ascii="Arial" w:hAnsi="Arial" w:cs="Arial"/>
          <w:i/>
          <w:sz w:val="20"/>
          <w:szCs w:val="20"/>
        </w:rPr>
        <w:t>– компания «Группа ВИЮР»</w:t>
      </w:r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A5CC2">
        <w:rPr>
          <w:rFonts w:ascii="Arial" w:hAnsi="Arial" w:cs="Arial"/>
          <w:i/>
          <w:sz w:val="20"/>
          <w:szCs w:val="20"/>
        </w:rPr>
        <w:t xml:space="preserve">– клиника «Азия </w:t>
      </w:r>
      <w:proofErr w:type="spellStart"/>
      <w:r w:rsidRPr="00EA5CC2">
        <w:rPr>
          <w:rFonts w:ascii="Arial" w:hAnsi="Arial" w:cs="Arial"/>
          <w:i/>
          <w:sz w:val="20"/>
          <w:szCs w:val="20"/>
        </w:rPr>
        <w:t>Спа</w:t>
      </w:r>
      <w:proofErr w:type="spellEnd"/>
      <w:r w:rsidRPr="00EA5CC2">
        <w:rPr>
          <w:rFonts w:ascii="Arial" w:hAnsi="Arial" w:cs="Arial"/>
          <w:i/>
          <w:sz w:val="20"/>
          <w:szCs w:val="20"/>
        </w:rPr>
        <w:t>»</w:t>
      </w:r>
    </w:p>
    <w:p w:rsidR="00EA5CC2" w:rsidRPr="00EA5CC2" w:rsidRDefault="00F1002C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A5CC2">
        <w:rPr>
          <w:rFonts w:ascii="Arial" w:hAnsi="Arial" w:cs="Arial"/>
          <w:i/>
          <w:sz w:val="20"/>
          <w:szCs w:val="20"/>
        </w:rPr>
        <w:t>–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EA5CC2" w:rsidRPr="00EA5CC2">
        <w:rPr>
          <w:rFonts w:ascii="Arial" w:hAnsi="Arial" w:cs="Arial"/>
          <w:i/>
          <w:sz w:val="20"/>
          <w:szCs w:val="20"/>
        </w:rPr>
        <w:t>дом меха и кожи «Зимушка»</w:t>
      </w:r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A5CC2">
        <w:rPr>
          <w:rFonts w:ascii="Arial" w:hAnsi="Arial" w:cs="Arial"/>
          <w:i/>
          <w:sz w:val="20"/>
          <w:szCs w:val="20"/>
        </w:rPr>
        <w:t>Ведущий телевизионный партнер – ТК «</w:t>
      </w:r>
      <w:proofErr w:type="spellStart"/>
      <w:r w:rsidRPr="00EA5CC2">
        <w:rPr>
          <w:rFonts w:ascii="Arial" w:hAnsi="Arial" w:cs="Arial"/>
          <w:i/>
          <w:sz w:val="20"/>
          <w:szCs w:val="20"/>
        </w:rPr>
        <w:t>Альтес</w:t>
      </w:r>
      <w:proofErr w:type="spellEnd"/>
      <w:r w:rsidRPr="00EA5CC2">
        <w:rPr>
          <w:rFonts w:ascii="Arial" w:hAnsi="Arial" w:cs="Arial"/>
          <w:i/>
          <w:sz w:val="20"/>
          <w:szCs w:val="20"/>
        </w:rPr>
        <w:t>»</w:t>
      </w:r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A5CC2">
        <w:rPr>
          <w:rFonts w:ascii="Arial" w:hAnsi="Arial" w:cs="Arial"/>
          <w:i/>
          <w:sz w:val="20"/>
          <w:szCs w:val="20"/>
        </w:rPr>
        <w:t>Ведущий интернет партнер – 75.ру</w:t>
      </w:r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A5CC2">
        <w:rPr>
          <w:rFonts w:ascii="Arial" w:hAnsi="Arial" w:cs="Arial"/>
          <w:i/>
          <w:sz w:val="20"/>
          <w:szCs w:val="20"/>
        </w:rPr>
        <w:t>Информационные партнеры кинофестиваля:</w:t>
      </w:r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A5CC2">
        <w:rPr>
          <w:rFonts w:ascii="Arial" w:hAnsi="Arial" w:cs="Arial"/>
          <w:i/>
          <w:sz w:val="20"/>
          <w:szCs w:val="20"/>
        </w:rPr>
        <w:t xml:space="preserve">- портал </w:t>
      </w:r>
      <w:proofErr w:type="spellStart"/>
      <w:r w:rsidRPr="00EA5CC2">
        <w:rPr>
          <w:rFonts w:ascii="Arial" w:hAnsi="Arial" w:cs="Arial"/>
          <w:i/>
          <w:sz w:val="20"/>
          <w:szCs w:val="20"/>
          <w:lang w:val="en-US"/>
        </w:rPr>
        <w:t>Wday</w:t>
      </w:r>
      <w:proofErr w:type="spellEnd"/>
      <w:r w:rsidRPr="00EA5CC2">
        <w:rPr>
          <w:rFonts w:ascii="Arial" w:hAnsi="Arial" w:cs="Arial"/>
          <w:i/>
          <w:sz w:val="20"/>
          <w:szCs w:val="20"/>
        </w:rPr>
        <w:t>.</w:t>
      </w:r>
      <w:proofErr w:type="spellStart"/>
      <w:r w:rsidRPr="00EA5CC2">
        <w:rPr>
          <w:rFonts w:ascii="Arial" w:hAnsi="Arial" w:cs="Arial"/>
          <w:i/>
          <w:sz w:val="20"/>
          <w:szCs w:val="20"/>
          <w:lang w:val="en-US"/>
        </w:rPr>
        <w:t>ru</w:t>
      </w:r>
      <w:proofErr w:type="spellEnd"/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A5CC2">
        <w:rPr>
          <w:rFonts w:ascii="Arial" w:hAnsi="Arial" w:cs="Arial"/>
          <w:i/>
          <w:sz w:val="20"/>
          <w:szCs w:val="20"/>
        </w:rPr>
        <w:t xml:space="preserve">- проект Андрея Малахова </w:t>
      </w:r>
      <w:proofErr w:type="spellStart"/>
      <w:r w:rsidRPr="00EA5CC2">
        <w:rPr>
          <w:rFonts w:ascii="Arial" w:hAnsi="Arial" w:cs="Arial"/>
          <w:i/>
          <w:sz w:val="20"/>
          <w:szCs w:val="20"/>
        </w:rPr>
        <w:t>StarHit</w:t>
      </w:r>
      <w:proofErr w:type="spellEnd"/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A5CC2">
        <w:rPr>
          <w:rFonts w:ascii="Arial" w:hAnsi="Arial" w:cs="Arial"/>
          <w:i/>
          <w:sz w:val="20"/>
          <w:szCs w:val="20"/>
        </w:rPr>
        <w:t>- газета «Забайкальский рабочий»</w:t>
      </w:r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A5CC2">
        <w:rPr>
          <w:rFonts w:ascii="Arial" w:hAnsi="Arial" w:cs="Arial"/>
          <w:i/>
          <w:sz w:val="20"/>
          <w:szCs w:val="20"/>
        </w:rPr>
        <w:t>- городской портал «Чита сейчас»</w:t>
      </w:r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A5CC2">
        <w:rPr>
          <w:rFonts w:ascii="Arial" w:hAnsi="Arial" w:cs="Arial"/>
          <w:i/>
          <w:sz w:val="20"/>
          <w:szCs w:val="20"/>
        </w:rPr>
        <w:t>- радио «Сибирь»</w:t>
      </w:r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A5CC2">
        <w:rPr>
          <w:rFonts w:ascii="Arial" w:hAnsi="Arial" w:cs="Arial"/>
          <w:i/>
          <w:sz w:val="20"/>
          <w:szCs w:val="20"/>
        </w:rPr>
        <w:t>Президент кинофестиваля – народный артист РСФСР Александр Михайлов.</w:t>
      </w:r>
    </w:p>
    <w:p w:rsidR="00EA5CC2" w:rsidRPr="00F1002C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A5CC2" w:rsidRPr="00EA5CC2" w:rsidRDefault="00EA5CC2" w:rsidP="00EA5CC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proofErr w:type="gramStart"/>
      <w:r w:rsidRPr="00EA5CC2">
        <w:rPr>
          <w:rFonts w:ascii="Arial" w:hAnsi="Arial" w:cs="Arial"/>
          <w:i/>
          <w:sz w:val="20"/>
          <w:szCs w:val="20"/>
        </w:rPr>
        <w:t>Официальный</w:t>
      </w:r>
      <w:proofErr w:type="gramEnd"/>
      <w:r w:rsidRPr="00EA5CC2">
        <w:rPr>
          <w:rFonts w:ascii="Arial" w:hAnsi="Arial" w:cs="Arial"/>
          <w:i/>
          <w:sz w:val="20"/>
          <w:szCs w:val="20"/>
        </w:rPr>
        <w:t xml:space="preserve"> сайт кинофестиваля – </w:t>
      </w:r>
      <w:hyperlink r:id="rId6" w:history="1">
        <w:r w:rsidRPr="0028698F">
          <w:rPr>
            <w:rStyle w:val="a5"/>
            <w:rFonts w:ascii="Arial" w:hAnsi="Arial" w:cs="Arial"/>
            <w:i/>
            <w:sz w:val="20"/>
            <w:szCs w:val="20"/>
          </w:rPr>
          <w:t>www.zmkf.ru</w:t>
        </w:r>
      </w:hyperlink>
    </w:p>
    <w:sectPr w:rsidR="00EA5CC2" w:rsidRPr="00EA5CC2" w:rsidSect="00EA5C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43"/>
    <w:rsid w:val="00387CD8"/>
    <w:rsid w:val="00467B97"/>
    <w:rsid w:val="00621C87"/>
    <w:rsid w:val="00756DC9"/>
    <w:rsid w:val="00C4556E"/>
    <w:rsid w:val="00CD1E43"/>
    <w:rsid w:val="00EA5CC2"/>
    <w:rsid w:val="00F1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C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5C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C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5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dkhramova</dc:creator>
  <cp:keywords/>
  <dc:description/>
  <cp:lastModifiedBy>dkhramova</cp:lastModifiedBy>
  <cp:revision>6</cp:revision>
  <dcterms:created xsi:type="dcterms:W3CDTF">2018-04-27T14:21:00Z</dcterms:created>
  <dcterms:modified xsi:type="dcterms:W3CDTF">2018-04-28T08:34:00Z</dcterms:modified>
</cp:coreProperties>
</file>