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BE" w:rsidRPr="00F55F7A" w:rsidRDefault="003258BE" w:rsidP="003258BE">
      <w:pPr>
        <w:spacing w:after="0" w:line="240" w:lineRule="auto"/>
        <w:jc w:val="both"/>
        <w:rPr>
          <w:rFonts w:ascii="Arial" w:hAnsi="Arial" w:cs="Arial"/>
          <w:b/>
        </w:rPr>
      </w:pPr>
      <w:r w:rsidRPr="00F55F7A">
        <w:rPr>
          <w:rFonts w:ascii="Arial" w:hAnsi="Arial" w:cs="Arial"/>
          <w:noProof/>
          <w:lang w:eastAsia="ru-RU"/>
        </w:rPr>
        <w:drawing>
          <wp:inline distT="0" distB="0" distL="0" distR="0" wp14:anchorId="055A8E95" wp14:editId="7E1C8C25">
            <wp:extent cx="1638300" cy="857250"/>
            <wp:effectExtent l="0" t="0" r="0" b="0"/>
            <wp:docPr id="1" name="Рисунок 1" descr="ZMK_log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MK_logo 20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8BE" w:rsidRPr="00F55F7A" w:rsidRDefault="003258BE" w:rsidP="003258BE">
      <w:pPr>
        <w:spacing w:after="0" w:line="240" w:lineRule="auto"/>
        <w:jc w:val="both"/>
        <w:rPr>
          <w:rFonts w:ascii="Arial" w:hAnsi="Arial" w:cs="Arial"/>
          <w:b/>
        </w:rPr>
      </w:pPr>
    </w:p>
    <w:p w:rsidR="003258BE" w:rsidRPr="00F55F7A" w:rsidRDefault="003258BE" w:rsidP="003258BE">
      <w:pPr>
        <w:spacing w:after="0" w:line="240" w:lineRule="auto"/>
        <w:jc w:val="both"/>
        <w:rPr>
          <w:rFonts w:ascii="Arial" w:hAnsi="Arial" w:cs="Arial"/>
          <w:b/>
        </w:rPr>
      </w:pPr>
    </w:p>
    <w:p w:rsidR="003258BE" w:rsidRPr="00F55F7A" w:rsidRDefault="003258BE" w:rsidP="003258BE">
      <w:pPr>
        <w:spacing w:after="0" w:line="240" w:lineRule="auto"/>
        <w:jc w:val="both"/>
        <w:rPr>
          <w:rFonts w:ascii="Arial" w:hAnsi="Arial" w:cs="Arial"/>
          <w:b/>
        </w:rPr>
      </w:pPr>
      <w:hyperlink r:id="rId6" w:history="1">
        <w:r w:rsidRPr="00F55F7A">
          <w:rPr>
            <w:rStyle w:val="a3"/>
            <w:rFonts w:ascii="Arial" w:hAnsi="Arial" w:cs="Arial"/>
            <w:b/>
          </w:rPr>
          <w:t>www.zmkf.ru</w:t>
        </w:r>
      </w:hyperlink>
      <w:r w:rsidRPr="00F55F7A">
        <w:rPr>
          <w:rFonts w:ascii="Arial" w:hAnsi="Arial" w:cs="Arial"/>
          <w:b/>
        </w:rPr>
        <w:t xml:space="preserve"> </w:t>
      </w:r>
    </w:p>
    <w:p w:rsidR="003E4F89" w:rsidRPr="003258BE" w:rsidRDefault="003E4F89">
      <w:pPr>
        <w:rPr>
          <w:rFonts w:ascii="Arial" w:hAnsi="Arial" w:cs="Arial"/>
        </w:rPr>
      </w:pPr>
    </w:p>
    <w:p w:rsidR="003258BE" w:rsidRDefault="003258BE" w:rsidP="003258BE">
      <w:pPr>
        <w:spacing w:after="0" w:line="240" w:lineRule="auto"/>
        <w:rPr>
          <w:rFonts w:ascii="Arial" w:hAnsi="Arial" w:cs="Arial"/>
        </w:rPr>
      </w:pPr>
      <w:r w:rsidRPr="003258BE">
        <w:rPr>
          <w:rFonts w:ascii="Arial" w:hAnsi="Arial" w:cs="Arial"/>
        </w:rPr>
        <w:t>Чита, 10 сентября 2012 года</w:t>
      </w:r>
    </w:p>
    <w:p w:rsidR="00D313AA" w:rsidRDefault="00D313AA" w:rsidP="003258BE">
      <w:pPr>
        <w:spacing w:after="0" w:line="240" w:lineRule="auto"/>
        <w:rPr>
          <w:rFonts w:ascii="Arial" w:hAnsi="Arial" w:cs="Arial"/>
        </w:rPr>
      </w:pPr>
    </w:p>
    <w:p w:rsidR="003258BE" w:rsidRPr="003258BE" w:rsidRDefault="003258BE" w:rsidP="003258BE">
      <w:pPr>
        <w:spacing w:after="0" w:line="240" w:lineRule="auto"/>
        <w:rPr>
          <w:rFonts w:ascii="Arial" w:hAnsi="Arial" w:cs="Arial"/>
        </w:rPr>
      </w:pPr>
    </w:p>
    <w:p w:rsidR="003258BE" w:rsidRPr="003258BE" w:rsidRDefault="003258BE" w:rsidP="003258BE">
      <w:pPr>
        <w:spacing w:after="0" w:line="240" w:lineRule="auto"/>
        <w:jc w:val="center"/>
        <w:rPr>
          <w:rFonts w:ascii="Arial" w:hAnsi="Arial" w:cs="Arial"/>
          <w:b/>
        </w:rPr>
      </w:pPr>
      <w:r w:rsidRPr="003258BE">
        <w:rPr>
          <w:rFonts w:ascii="Arial" w:hAnsi="Arial" w:cs="Arial"/>
          <w:b/>
        </w:rPr>
        <w:t>Гала-концерт Второго Забайкальского Международного Кинофестиваля</w:t>
      </w:r>
    </w:p>
    <w:p w:rsidR="003258BE" w:rsidRDefault="003258BE" w:rsidP="003258BE">
      <w:pPr>
        <w:spacing w:after="0" w:line="240" w:lineRule="auto"/>
        <w:rPr>
          <w:rFonts w:ascii="Arial" w:hAnsi="Arial" w:cs="Arial"/>
        </w:rPr>
      </w:pPr>
    </w:p>
    <w:p w:rsidR="003258BE" w:rsidRDefault="00375901" w:rsidP="00D313A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258BE" w:rsidRPr="003258BE">
        <w:rPr>
          <w:rFonts w:ascii="Arial" w:hAnsi="Arial" w:cs="Arial"/>
        </w:rPr>
        <w:t xml:space="preserve"> сентября в читинском комплексе «Мегаполис-спорт» состоялся гала-концерт Второго За</w:t>
      </w:r>
      <w:r w:rsidR="003258BE">
        <w:rPr>
          <w:rFonts w:ascii="Arial" w:hAnsi="Arial" w:cs="Arial"/>
        </w:rPr>
        <w:t>байкальского Международно</w:t>
      </w:r>
      <w:r w:rsidR="00736CD4">
        <w:rPr>
          <w:rFonts w:ascii="Arial" w:hAnsi="Arial" w:cs="Arial"/>
        </w:rPr>
        <w:t>го К</w:t>
      </w:r>
      <w:r w:rsidR="003258BE" w:rsidRPr="003258BE">
        <w:rPr>
          <w:rFonts w:ascii="Arial" w:hAnsi="Arial" w:cs="Arial"/>
        </w:rPr>
        <w:t xml:space="preserve">инофестиваля. Ведущими мероприятия </w:t>
      </w:r>
      <w:r w:rsidR="00736CD4">
        <w:rPr>
          <w:rFonts w:ascii="Arial" w:hAnsi="Arial" w:cs="Arial"/>
        </w:rPr>
        <w:t>стал</w:t>
      </w:r>
      <w:r w:rsidR="003258BE" w:rsidRPr="003258BE">
        <w:rPr>
          <w:rFonts w:ascii="Arial" w:hAnsi="Arial" w:cs="Arial"/>
        </w:rPr>
        <w:t xml:space="preserve">и заслуженный артист России </w:t>
      </w:r>
      <w:r w:rsidR="003258BE" w:rsidRPr="003258BE">
        <w:rPr>
          <w:rFonts w:ascii="Arial" w:hAnsi="Arial" w:cs="Arial"/>
          <w:b/>
        </w:rPr>
        <w:t xml:space="preserve">Даниил </w:t>
      </w:r>
      <w:proofErr w:type="spellStart"/>
      <w:r w:rsidR="003258BE" w:rsidRPr="003258BE">
        <w:rPr>
          <w:rFonts w:ascii="Arial" w:hAnsi="Arial" w:cs="Arial"/>
          <w:b/>
        </w:rPr>
        <w:t>Спиваковский</w:t>
      </w:r>
      <w:proofErr w:type="spellEnd"/>
      <w:r w:rsidR="003258BE">
        <w:rPr>
          <w:rFonts w:ascii="Arial" w:hAnsi="Arial" w:cs="Arial"/>
        </w:rPr>
        <w:t xml:space="preserve"> и актриса </w:t>
      </w:r>
      <w:r w:rsidR="003258BE" w:rsidRPr="003258BE">
        <w:rPr>
          <w:rFonts w:ascii="Arial" w:hAnsi="Arial" w:cs="Arial"/>
          <w:b/>
        </w:rPr>
        <w:t>Дарья Поверен</w:t>
      </w:r>
      <w:r w:rsidR="003258BE" w:rsidRPr="003258BE">
        <w:rPr>
          <w:rFonts w:ascii="Arial" w:hAnsi="Arial" w:cs="Arial"/>
          <w:b/>
        </w:rPr>
        <w:t>нова</w:t>
      </w:r>
      <w:r w:rsidR="003258BE" w:rsidRPr="003258BE">
        <w:rPr>
          <w:rFonts w:ascii="Arial" w:hAnsi="Arial" w:cs="Arial"/>
        </w:rPr>
        <w:t xml:space="preserve">. </w:t>
      </w:r>
    </w:p>
    <w:p w:rsidR="003258BE" w:rsidRPr="003258BE" w:rsidRDefault="003258BE" w:rsidP="00D313AA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AE25DF" w:rsidRDefault="00AE25DF" w:rsidP="00D313AA">
      <w:pPr>
        <w:spacing w:after="0" w:line="240" w:lineRule="auto"/>
        <w:jc w:val="both"/>
        <w:rPr>
          <w:rFonts w:ascii="Arial" w:hAnsi="Arial" w:cs="Arial"/>
        </w:rPr>
      </w:pPr>
      <w:r w:rsidRPr="00AE25DF">
        <w:rPr>
          <w:rFonts w:ascii="Arial" w:hAnsi="Arial" w:cs="Arial"/>
          <w:b/>
        </w:rPr>
        <w:t>Аристарх Ливанов</w:t>
      </w:r>
      <w:r>
        <w:rPr>
          <w:rFonts w:ascii="Arial" w:hAnsi="Arial" w:cs="Arial"/>
        </w:rPr>
        <w:t xml:space="preserve"> читал «Бородино», </w:t>
      </w:r>
      <w:r w:rsidRPr="00AE25DF">
        <w:rPr>
          <w:rFonts w:ascii="Arial" w:hAnsi="Arial" w:cs="Arial"/>
          <w:b/>
        </w:rPr>
        <w:t xml:space="preserve">Эвклид </w:t>
      </w:r>
      <w:proofErr w:type="spellStart"/>
      <w:r w:rsidRPr="00AE25DF">
        <w:rPr>
          <w:rFonts w:ascii="Arial" w:hAnsi="Arial" w:cs="Arial"/>
          <w:b/>
        </w:rPr>
        <w:t>Кюрдзидис</w:t>
      </w:r>
      <w:proofErr w:type="spellEnd"/>
      <w:r>
        <w:rPr>
          <w:rFonts w:ascii="Arial" w:hAnsi="Arial" w:cs="Arial"/>
        </w:rPr>
        <w:t xml:space="preserve"> исполнил две песни на греческом и русском языках, </w:t>
      </w:r>
      <w:r w:rsidRPr="00AE25DF">
        <w:rPr>
          <w:rFonts w:ascii="Arial" w:hAnsi="Arial" w:cs="Arial"/>
          <w:b/>
        </w:rPr>
        <w:t>Римма Маркова</w:t>
      </w:r>
      <w:r>
        <w:rPr>
          <w:rFonts w:ascii="Arial" w:hAnsi="Arial" w:cs="Arial"/>
        </w:rPr>
        <w:t xml:space="preserve"> </w:t>
      </w:r>
      <w:r w:rsidR="00144EF7">
        <w:rPr>
          <w:rFonts w:ascii="Arial" w:hAnsi="Arial" w:cs="Arial"/>
        </w:rPr>
        <w:t>поразила зал чтением стихотворения</w:t>
      </w:r>
      <w:r>
        <w:rPr>
          <w:rFonts w:ascii="Arial" w:hAnsi="Arial" w:cs="Arial"/>
        </w:rPr>
        <w:t xml:space="preserve"> Андрея Дементьева «Алешенька</w:t>
      </w:r>
      <w:r w:rsidRPr="00D313AA">
        <w:rPr>
          <w:rFonts w:ascii="Arial" w:hAnsi="Arial" w:cs="Arial"/>
        </w:rPr>
        <w:t xml:space="preserve">», </w:t>
      </w:r>
      <w:r w:rsidR="00D313AA" w:rsidRPr="00D313AA">
        <w:rPr>
          <w:rFonts w:ascii="Arial" w:hAnsi="Arial" w:cs="Arial"/>
          <w:b/>
        </w:rPr>
        <w:t>Илзе Лиепа</w:t>
      </w:r>
      <w:r w:rsidR="00D313AA">
        <w:rPr>
          <w:rFonts w:ascii="Arial" w:hAnsi="Arial" w:cs="Arial"/>
        </w:rPr>
        <w:t xml:space="preserve"> представила балетный номер</w:t>
      </w:r>
      <w:r w:rsidR="00BF4185">
        <w:rPr>
          <w:rFonts w:ascii="Arial" w:hAnsi="Arial" w:cs="Arial"/>
        </w:rPr>
        <w:t xml:space="preserve"> «Русская».</w:t>
      </w:r>
      <w:r w:rsidR="00D313AA">
        <w:rPr>
          <w:rFonts w:ascii="Arial" w:hAnsi="Arial" w:cs="Arial"/>
        </w:rPr>
        <w:t xml:space="preserve"> </w:t>
      </w:r>
      <w:proofErr w:type="gramStart"/>
      <w:r w:rsidRPr="00AE25DF">
        <w:rPr>
          <w:rFonts w:ascii="Arial" w:hAnsi="Arial" w:cs="Arial"/>
          <w:b/>
        </w:rPr>
        <w:t>Александр Носик</w:t>
      </w:r>
      <w:r>
        <w:rPr>
          <w:rFonts w:ascii="Arial" w:hAnsi="Arial" w:cs="Arial"/>
        </w:rPr>
        <w:t xml:space="preserve"> читал рассказ Михаила </w:t>
      </w:r>
      <w:proofErr w:type="spellStart"/>
      <w:r>
        <w:rPr>
          <w:rFonts w:ascii="Arial" w:hAnsi="Arial" w:cs="Arial"/>
        </w:rPr>
        <w:t>Веллера</w:t>
      </w:r>
      <w:proofErr w:type="spellEnd"/>
      <w:r>
        <w:rPr>
          <w:rFonts w:ascii="Arial" w:hAnsi="Arial" w:cs="Arial"/>
        </w:rPr>
        <w:t xml:space="preserve"> из сборника «Легенды Невского проспекта», </w:t>
      </w:r>
      <w:r w:rsidRPr="00AE25DF">
        <w:rPr>
          <w:rFonts w:ascii="Arial" w:hAnsi="Arial" w:cs="Arial"/>
          <w:b/>
        </w:rPr>
        <w:t>Александр Михайлов</w:t>
      </w:r>
      <w:r>
        <w:rPr>
          <w:rFonts w:ascii="Arial" w:hAnsi="Arial" w:cs="Arial"/>
        </w:rPr>
        <w:t xml:space="preserve"> исполнил песню «От героев былых времен» из кинофильма «Офицеры».</w:t>
      </w:r>
      <w:proofErr w:type="gramEnd"/>
      <w:r>
        <w:rPr>
          <w:rFonts w:ascii="Arial" w:hAnsi="Arial" w:cs="Arial"/>
        </w:rPr>
        <w:t xml:space="preserve"> </w:t>
      </w:r>
      <w:r w:rsidR="000D3113">
        <w:rPr>
          <w:rFonts w:ascii="Arial" w:hAnsi="Arial" w:cs="Arial"/>
          <w:b/>
        </w:rPr>
        <w:t xml:space="preserve">Мария </w:t>
      </w:r>
      <w:proofErr w:type="spellStart"/>
      <w:r w:rsidR="000D3113">
        <w:rPr>
          <w:rFonts w:ascii="Arial" w:hAnsi="Arial" w:cs="Arial"/>
          <w:b/>
        </w:rPr>
        <w:t>Голубкина</w:t>
      </w:r>
      <w:proofErr w:type="spellEnd"/>
      <w:r>
        <w:rPr>
          <w:rFonts w:ascii="Arial" w:hAnsi="Arial" w:cs="Arial"/>
        </w:rPr>
        <w:t xml:space="preserve"> читала отрывки из рассказов Бунина, </w:t>
      </w:r>
      <w:r w:rsidRPr="00AE25DF">
        <w:rPr>
          <w:rFonts w:ascii="Arial" w:hAnsi="Arial" w:cs="Arial"/>
          <w:b/>
        </w:rPr>
        <w:t>Любовь Тихомирова</w:t>
      </w:r>
      <w:r>
        <w:rPr>
          <w:rFonts w:ascii="Arial" w:hAnsi="Arial" w:cs="Arial"/>
        </w:rPr>
        <w:t xml:space="preserve"> представила музыкально-поэтическое произведение о любви из стихотворений Марины Цветаевой, Анны Ахматовой, Александра Кочеткова. </w:t>
      </w:r>
      <w:r w:rsidRPr="00144EF7">
        <w:rPr>
          <w:rFonts w:ascii="Arial" w:hAnsi="Arial" w:cs="Arial"/>
          <w:b/>
        </w:rPr>
        <w:t>Ирина Медведева</w:t>
      </w:r>
      <w:r>
        <w:rPr>
          <w:rFonts w:ascii="Arial" w:hAnsi="Arial" w:cs="Arial"/>
        </w:rPr>
        <w:t xml:space="preserve"> </w:t>
      </w:r>
      <w:r w:rsidR="00144EF7">
        <w:rPr>
          <w:rFonts w:ascii="Arial" w:hAnsi="Arial" w:cs="Arial"/>
        </w:rPr>
        <w:t xml:space="preserve">песню Жака </w:t>
      </w:r>
      <w:proofErr w:type="spellStart"/>
      <w:r w:rsidR="00144EF7">
        <w:rPr>
          <w:rFonts w:ascii="Arial" w:hAnsi="Arial" w:cs="Arial"/>
        </w:rPr>
        <w:t>Бреля</w:t>
      </w:r>
      <w:proofErr w:type="spellEnd"/>
      <w:r w:rsidR="00144EF7">
        <w:rPr>
          <w:rFonts w:ascii="Arial" w:hAnsi="Arial" w:cs="Arial"/>
        </w:rPr>
        <w:t xml:space="preserve"> «Не бросай меня»</w:t>
      </w:r>
      <w:r>
        <w:rPr>
          <w:rFonts w:ascii="Arial" w:hAnsi="Arial" w:cs="Arial"/>
        </w:rPr>
        <w:t xml:space="preserve">, </w:t>
      </w:r>
      <w:r w:rsidRPr="00AE25DF">
        <w:rPr>
          <w:rFonts w:ascii="Arial" w:hAnsi="Arial" w:cs="Arial"/>
          <w:b/>
        </w:rPr>
        <w:t>Ольга Красько</w:t>
      </w:r>
      <w:r w:rsidR="00144EF7">
        <w:rPr>
          <w:rFonts w:ascii="Arial" w:hAnsi="Arial" w:cs="Arial"/>
        </w:rPr>
        <w:t xml:space="preserve"> исполнила песню </w:t>
      </w:r>
      <w:r>
        <w:rPr>
          <w:rFonts w:ascii="Arial" w:hAnsi="Arial" w:cs="Arial"/>
        </w:rPr>
        <w:t>Алекс</w:t>
      </w:r>
      <w:r w:rsidR="000D3113">
        <w:rPr>
          <w:rFonts w:ascii="Arial" w:hAnsi="Arial" w:cs="Arial"/>
        </w:rPr>
        <w:t>ея Иващенко и Георгия Васильева.</w:t>
      </w:r>
      <w:r>
        <w:rPr>
          <w:rFonts w:ascii="Arial" w:hAnsi="Arial" w:cs="Arial"/>
        </w:rPr>
        <w:t xml:space="preserve"> </w:t>
      </w:r>
      <w:r w:rsidR="004D6684" w:rsidRPr="004D6684">
        <w:rPr>
          <w:rFonts w:ascii="Arial" w:hAnsi="Arial" w:cs="Arial"/>
          <w:b/>
        </w:rPr>
        <w:t>Сергей</w:t>
      </w:r>
      <w:r w:rsidR="000D3113" w:rsidRPr="004D6684">
        <w:rPr>
          <w:rFonts w:ascii="Arial" w:hAnsi="Arial" w:cs="Arial"/>
          <w:b/>
        </w:rPr>
        <w:t xml:space="preserve"> Ш</w:t>
      </w:r>
      <w:r w:rsidR="004D6684" w:rsidRPr="004D6684">
        <w:rPr>
          <w:rFonts w:ascii="Arial" w:hAnsi="Arial" w:cs="Arial"/>
          <w:b/>
        </w:rPr>
        <w:t>акуров</w:t>
      </w:r>
      <w:r w:rsidR="000D3113">
        <w:rPr>
          <w:rFonts w:ascii="Arial" w:hAnsi="Arial" w:cs="Arial"/>
        </w:rPr>
        <w:t xml:space="preserve"> спел песню</w:t>
      </w:r>
      <w:r w:rsidR="004D6684">
        <w:rPr>
          <w:rFonts w:ascii="Arial" w:hAnsi="Arial" w:cs="Arial"/>
        </w:rPr>
        <w:t xml:space="preserve"> «Завораживает»</w:t>
      </w:r>
      <w:r w:rsidR="000D3113">
        <w:rPr>
          <w:rFonts w:ascii="Arial" w:hAnsi="Arial" w:cs="Arial"/>
        </w:rPr>
        <w:t xml:space="preserve">, специально написанную для него Игорем Николаевым. </w:t>
      </w:r>
      <w:r w:rsidR="00144EF7" w:rsidRPr="00144EF7">
        <w:rPr>
          <w:rFonts w:ascii="Arial" w:hAnsi="Arial" w:cs="Arial"/>
          <w:b/>
        </w:rPr>
        <w:t xml:space="preserve">Владимир </w:t>
      </w:r>
      <w:proofErr w:type="spellStart"/>
      <w:r w:rsidR="00144EF7" w:rsidRPr="00144EF7">
        <w:rPr>
          <w:rFonts w:ascii="Arial" w:hAnsi="Arial" w:cs="Arial"/>
          <w:b/>
        </w:rPr>
        <w:t>Конкин</w:t>
      </w:r>
      <w:proofErr w:type="spellEnd"/>
      <w:r w:rsidR="00144EF7">
        <w:rPr>
          <w:rFonts w:ascii="Arial" w:hAnsi="Arial" w:cs="Arial"/>
        </w:rPr>
        <w:t xml:space="preserve"> читал</w:t>
      </w:r>
      <w:r w:rsidR="006A04CA">
        <w:rPr>
          <w:rFonts w:ascii="Arial" w:hAnsi="Arial" w:cs="Arial"/>
        </w:rPr>
        <w:t xml:space="preserve"> стихи Булата Окуджавы «Его величество женщина»</w:t>
      </w:r>
      <w:r w:rsidR="000D3113">
        <w:rPr>
          <w:rFonts w:ascii="Arial" w:hAnsi="Arial" w:cs="Arial"/>
        </w:rPr>
        <w:t xml:space="preserve">, а также просил зал встать и почтить минутой молчания </w:t>
      </w:r>
      <w:r w:rsidR="000D3113" w:rsidRPr="003258BE">
        <w:rPr>
          <w:rFonts w:ascii="Arial" w:hAnsi="Arial" w:cs="Arial"/>
        </w:rPr>
        <w:t>память его друга Алексан</w:t>
      </w:r>
      <w:r w:rsidR="000D3113">
        <w:rPr>
          <w:rFonts w:ascii="Arial" w:hAnsi="Arial" w:cs="Arial"/>
        </w:rPr>
        <w:t>дра Белявского, о смерти которо</w:t>
      </w:r>
      <w:r w:rsidR="000D3113" w:rsidRPr="003258BE">
        <w:rPr>
          <w:rFonts w:ascii="Arial" w:hAnsi="Arial" w:cs="Arial"/>
        </w:rPr>
        <w:t>го пришло известие из Москвы 8 сентября</w:t>
      </w:r>
      <w:r w:rsidR="000D3113">
        <w:rPr>
          <w:rFonts w:ascii="Arial" w:hAnsi="Arial" w:cs="Arial"/>
        </w:rPr>
        <w:t xml:space="preserve">. </w:t>
      </w:r>
      <w:r w:rsidR="000D3113" w:rsidRPr="000D3113">
        <w:rPr>
          <w:rFonts w:ascii="Arial" w:hAnsi="Arial" w:cs="Arial"/>
        </w:rPr>
        <w:t xml:space="preserve">Народная артистка КНР </w:t>
      </w:r>
      <w:r w:rsidR="000D3113" w:rsidRPr="000D3113">
        <w:rPr>
          <w:rFonts w:ascii="Arial" w:hAnsi="Arial" w:cs="Arial"/>
          <w:b/>
        </w:rPr>
        <w:t>Шике</w:t>
      </w:r>
      <w:r w:rsidR="000D3113" w:rsidRPr="000D3113">
        <w:rPr>
          <w:rFonts w:ascii="Arial" w:hAnsi="Arial" w:cs="Arial"/>
        </w:rPr>
        <w:t xml:space="preserve"> </w:t>
      </w:r>
      <w:r w:rsidR="000D3113">
        <w:rPr>
          <w:rFonts w:ascii="Arial" w:hAnsi="Arial" w:cs="Arial"/>
        </w:rPr>
        <w:t>спела на</w:t>
      </w:r>
      <w:r w:rsidR="0022040D">
        <w:rPr>
          <w:rFonts w:ascii="Arial" w:hAnsi="Arial" w:cs="Arial"/>
        </w:rPr>
        <w:t>родную китайскую песню. Также на гала-</w:t>
      </w:r>
      <w:proofErr w:type="spellStart"/>
      <w:r w:rsidR="0022040D">
        <w:rPr>
          <w:rFonts w:ascii="Arial" w:hAnsi="Arial" w:cs="Arial"/>
        </w:rPr>
        <w:t>коцерте</w:t>
      </w:r>
      <w:proofErr w:type="spellEnd"/>
      <w:r w:rsidR="0022040D">
        <w:rPr>
          <w:rFonts w:ascii="Arial" w:hAnsi="Arial" w:cs="Arial"/>
        </w:rPr>
        <w:t xml:space="preserve"> с  красочным номером выступили артисты</w:t>
      </w:r>
      <w:r w:rsidR="000D3113">
        <w:rPr>
          <w:rFonts w:ascii="Arial" w:hAnsi="Arial" w:cs="Arial"/>
        </w:rPr>
        <w:t xml:space="preserve"> театр</w:t>
      </w:r>
      <w:r w:rsidR="0022040D">
        <w:rPr>
          <w:rFonts w:ascii="Arial" w:hAnsi="Arial" w:cs="Arial"/>
        </w:rPr>
        <w:t>а</w:t>
      </w:r>
      <w:r w:rsidR="000D3113">
        <w:rPr>
          <w:rFonts w:ascii="Arial" w:hAnsi="Arial" w:cs="Arial"/>
        </w:rPr>
        <w:t xml:space="preserve"> национальных культур </w:t>
      </w:r>
      <w:r w:rsidR="000D3113" w:rsidRPr="0022040D">
        <w:rPr>
          <w:rFonts w:ascii="Arial" w:hAnsi="Arial" w:cs="Arial"/>
          <w:b/>
        </w:rPr>
        <w:t>«Забайкальские узоры»</w:t>
      </w:r>
      <w:r w:rsidR="0022040D">
        <w:rPr>
          <w:rFonts w:ascii="Arial" w:hAnsi="Arial" w:cs="Arial"/>
        </w:rPr>
        <w:t>.</w:t>
      </w:r>
    </w:p>
    <w:p w:rsidR="00AE25DF" w:rsidRDefault="00AE25DF" w:rsidP="003258BE">
      <w:pPr>
        <w:spacing w:after="0" w:line="240" w:lineRule="auto"/>
        <w:rPr>
          <w:rFonts w:ascii="Arial" w:hAnsi="Arial" w:cs="Arial"/>
        </w:rPr>
      </w:pPr>
    </w:p>
    <w:p w:rsidR="00285DDB" w:rsidRDefault="00285DDB" w:rsidP="00285DDB">
      <w:pPr>
        <w:spacing w:after="0" w:line="240" w:lineRule="auto"/>
        <w:jc w:val="both"/>
        <w:rPr>
          <w:rFonts w:ascii="Arial" w:hAnsi="Arial" w:cs="Arial"/>
        </w:rPr>
      </w:pPr>
      <w:r w:rsidRPr="00285DDB">
        <w:rPr>
          <w:rFonts w:ascii="Arial" w:hAnsi="Arial" w:cs="Arial"/>
        </w:rPr>
        <w:t xml:space="preserve">Во время гала-концерта президент </w:t>
      </w:r>
      <w:r>
        <w:rPr>
          <w:rFonts w:ascii="Arial" w:hAnsi="Arial" w:cs="Arial"/>
        </w:rPr>
        <w:t xml:space="preserve">Забайкальского Международного Кинофестиваля, </w:t>
      </w:r>
      <w:r w:rsidRPr="00285DDB">
        <w:rPr>
          <w:rFonts w:ascii="Arial" w:hAnsi="Arial" w:cs="Arial"/>
        </w:rPr>
        <w:t xml:space="preserve">народный артист России </w:t>
      </w:r>
      <w:r w:rsidRPr="00285DDB">
        <w:rPr>
          <w:rFonts w:ascii="Arial" w:hAnsi="Arial" w:cs="Arial"/>
          <w:b/>
        </w:rPr>
        <w:t>Александр Михайлов</w:t>
      </w:r>
      <w:r w:rsidRPr="00285DDB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председатель оргкомитета Забай</w:t>
      </w:r>
      <w:r w:rsidRPr="00285DDB">
        <w:rPr>
          <w:rFonts w:ascii="Arial" w:hAnsi="Arial" w:cs="Arial"/>
        </w:rPr>
        <w:t xml:space="preserve">кальского кинофестиваля </w:t>
      </w:r>
      <w:r>
        <w:rPr>
          <w:rFonts w:ascii="Arial" w:hAnsi="Arial" w:cs="Arial"/>
          <w:b/>
        </w:rPr>
        <w:t xml:space="preserve">Виктор </w:t>
      </w:r>
      <w:proofErr w:type="spellStart"/>
      <w:r>
        <w:rPr>
          <w:rFonts w:ascii="Arial" w:hAnsi="Arial" w:cs="Arial"/>
          <w:b/>
        </w:rPr>
        <w:t>Шкулё</w:t>
      </w:r>
      <w:r w:rsidRPr="00285DDB">
        <w:rPr>
          <w:rFonts w:ascii="Arial" w:hAnsi="Arial" w:cs="Arial"/>
          <w:b/>
        </w:rPr>
        <w:t>в</w:t>
      </w:r>
      <w:proofErr w:type="spellEnd"/>
      <w:r>
        <w:rPr>
          <w:rFonts w:ascii="Arial" w:hAnsi="Arial" w:cs="Arial"/>
        </w:rPr>
        <w:t xml:space="preserve"> вручили </w:t>
      </w:r>
      <w:r w:rsidRPr="00285DDB">
        <w:rPr>
          <w:rFonts w:ascii="Arial" w:hAnsi="Arial" w:cs="Arial"/>
          <w:b/>
        </w:rPr>
        <w:t>Сергею Шакурову</w:t>
      </w:r>
      <w:r w:rsidRPr="00285DDB">
        <w:rPr>
          <w:rFonts w:ascii="Arial" w:hAnsi="Arial" w:cs="Arial"/>
        </w:rPr>
        <w:t xml:space="preserve"> специальный приз «З</w:t>
      </w:r>
      <w:r>
        <w:rPr>
          <w:rFonts w:ascii="Arial" w:hAnsi="Arial" w:cs="Arial"/>
        </w:rPr>
        <w:t>а вклад в кинематограф».</w:t>
      </w:r>
    </w:p>
    <w:p w:rsidR="00144EF7" w:rsidRDefault="00144EF7" w:rsidP="003258BE">
      <w:pPr>
        <w:spacing w:after="0" w:line="240" w:lineRule="auto"/>
        <w:rPr>
          <w:rFonts w:ascii="Arial" w:hAnsi="Arial" w:cs="Arial"/>
        </w:rPr>
      </w:pPr>
    </w:p>
    <w:p w:rsidR="003258BE" w:rsidRDefault="003258BE" w:rsidP="003258BE">
      <w:pPr>
        <w:spacing w:after="0" w:line="240" w:lineRule="auto"/>
        <w:rPr>
          <w:rFonts w:ascii="Arial" w:hAnsi="Arial" w:cs="Arial"/>
        </w:rPr>
      </w:pPr>
    </w:p>
    <w:p w:rsidR="00285DDB" w:rsidRPr="00C002D2" w:rsidRDefault="00285DDB" w:rsidP="003258BE">
      <w:pPr>
        <w:spacing w:after="0" w:line="240" w:lineRule="auto"/>
        <w:rPr>
          <w:rFonts w:ascii="Arial" w:hAnsi="Arial" w:cs="Arial"/>
        </w:rPr>
      </w:pPr>
    </w:p>
    <w:p w:rsidR="003258BE" w:rsidRPr="0020009D" w:rsidRDefault="003258BE" w:rsidP="003258BE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Инициатор Кинофестиваля – НП «Забайкальское землячество»</w:t>
      </w:r>
    </w:p>
    <w:p w:rsidR="003258BE" w:rsidRPr="0020009D" w:rsidRDefault="003258BE" w:rsidP="003258BE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Генеральный спонсор Кинофестиваля – ЗАО «</w:t>
      </w:r>
      <w:proofErr w:type="spellStart"/>
      <w:r w:rsidRPr="0020009D">
        <w:rPr>
          <w:i/>
          <w:sz w:val="20"/>
          <w:szCs w:val="20"/>
        </w:rPr>
        <w:t>ИнтерМедиаГруп</w:t>
      </w:r>
      <w:proofErr w:type="spellEnd"/>
      <w:r w:rsidRPr="0020009D">
        <w:rPr>
          <w:i/>
          <w:sz w:val="20"/>
          <w:szCs w:val="20"/>
        </w:rPr>
        <w:t>»</w:t>
      </w:r>
    </w:p>
    <w:p w:rsidR="003258BE" w:rsidRPr="0020009D" w:rsidRDefault="003258BE" w:rsidP="003258BE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Ведущий спонсор Кинофестиваля – сеть супермаркетов «Дочки Сыночки»</w:t>
      </w:r>
    </w:p>
    <w:p w:rsidR="003258BE" w:rsidRPr="0020009D" w:rsidRDefault="003258BE" w:rsidP="003258BE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Официальный спонсор Кинофестиваля – группа компаний «Даурия»</w:t>
      </w:r>
    </w:p>
    <w:p w:rsidR="003258BE" w:rsidRDefault="003258BE" w:rsidP="003258BE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Спонсор Кинофестиваля – сеть забайкальских продуктовых супермаркетов «</w:t>
      </w:r>
      <w:r w:rsidRPr="00A1321B">
        <w:rPr>
          <w:i/>
          <w:sz w:val="20"/>
          <w:szCs w:val="20"/>
        </w:rPr>
        <w:t>Забайкальский Привоз</w:t>
      </w:r>
      <w:r>
        <w:rPr>
          <w:i/>
          <w:sz w:val="20"/>
          <w:szCs w:val="20"/>
        </w:rPr>
        <w:t>»</w:t>
      </w:r>
    </w:p>
    <w:p w:rsidR="003258BE" w:rsidRPr="0020009D" w:rsidRDefault="003258BE" w:rsidP="003258BE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Главный информационный партнер – телекомпания «</w:t>
      </w:r>
      <w:proofErr w:type="spellStart"/>
      <w:r w:rsidRPr="0020009D">
        <w:rPr>
          <w:i/>
          <w:sz w:val="20"/>
          <w:szCs w:val="20"/>
        </w:rPr>
        <w:t>Альтес</w:t>
      </w:r>
      <w:proofErr w:type="spellEnd"/>
      <w:r w:rsidRPr="0020009D">
        <w:rPr>
          <w:i/>
          <w:sz w:val="20"/>
          <w:szCs w:val="20"/>
        </w:rPr>
        <w:t>»</w:t>
      </w:r>
    </w:p>
    <w:p w:rsidR="003258BE" w:rsidRPr="0020009D" w:rsidRDefault="003258BE" w:rsidP="003258BE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Информационный партнер – журнал Андрея Малахова </w:t>
      </w:r>
      <w:proofErr w:type="spellStart"/>
      <w:r w:rsidRPr="0020009D">
        <w:rPr>
          <w:i/>
          <w:sz w:val="20"/>
          <w:szCs w:val="20"/>
        </w:rPr>
        <w:t>StarHit</w:t>
      </w:r>
      <w:proofErr w:type="spellEnd"/>
    </w:p>
    <w:p w:rsidR="003258BE" w:rsidRPr="0020009D" w:rsidRDefault="003258BE" w:rsidP="003258BE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Главный Интернет-партнер – национальный </w:t>
      </w:r>
      <w:proofErr w:type="spellStart"/>
      <w:r w:rsidRPr="0020009D">
        <w:rPr>
          <w:i/>
          <w:sz w:val="20"/>
          <w:szCs w:val="20"/>
        </w:rPr>
        <w:t>кинопортал</w:t>
      </w:r>
      <w:proofErr w:type="spellEnd"/>
      <w:r w:rsidRPr="0020009D">
        <w:rPr>
          <w:i/>
          <w:sz w:val="20"/>
          <w:szCs w:val="20"/>
        </w:rPr>
        <w:t xml:space="preserve"> </w:t>
      </w:r>
      <w:hyperlink r:id="rId7" w:history="1">
        <w:r w:rsidRPr="0020009D">
          <w:rPr>
            <w:rStyle w:val="a3"/>
            <w:i/>
            <w:sz w:val="20"/>
            <w:szCs w:val="20"/>
          </w:rPr>
          <w:t>Film.ru</w:t>
        </w:r>
      </w:hyperlink>
    </w:p>
    <w:p w:rsidR="003258BE" w:rsidRPr="0020009D" w:rsidRDefault="003258BE" w:rsidP="003258BE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Интернет-партнер – читинский городской портал </w:t>
      </w:r>
      <w:hyperlink r:id="rId8" w:history="1">
        <w:proofErr w:type="spellStart"/>
        <w:r w:rsidRPr="0020009D">
          <w:rPr>
            <w:rStyle w:val="a3"/>
            <w:i/>
            <w:sz w:val="20"/>
            <w:szCs w:val="20"/>
            <w:lang w:val="en-US"/>
          </w:rPr>
          <w:t>chita</w:t>
        </w:r>
        <w:proofErr w:type="spellEnd"/>
        <w:r w:rsidRPr="0020009D">
          <w:rPr>
            <w:rStyle w:val="a3"/>
            <w:i/>
            <w:sz w:val="20"/>
            <w:szCs w:val="20"/>
          </w:rPr>
          <w:t>.</w:t>
        </w:r>
        <w:proofErr w:type="spellStart"/>
        <w:r w:rsidRPr="0020009D">
          <w:rPr>
            <w:rStyle w:val="a3"/>
            <w:i/>
            <w:sz w:val="20"/>
            <w:szCs w:val="20"/>
            <w:lang w:val="en-US"/>
          </w:rPr>
          <w:t>ru</w:t>
        </w:r>
        <w:proofErr w:type="spellEnd"/>
      </w:hyperlink>
    </w:p>
    <w:p w:rsidR="003258BE" w:rsidRDefault="003258BE" w:rsidP="003258BE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Ведущий телекоммуникационный партнер – компания «Мегафон»</w:t>
      </w:r>
    </w:p>
    <w:p w:rsidR="003258BE" w:rsidRPr="0020009D" w:rsidRDefault="003258BE" w:rsidP="003258BE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Телекоммуникационный партнер – компания ТТК</w:t>
      </w:r>
    </w:p>
    <w:p w:rsidR="003258BE" w:rsidRPr="00932D03" w:rsidRDefault="003258BE" w:rsidP="003258BE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Официальный перевозчик Кинофестиваля – </w:t>
      </w:r>
      <w:r w:rsidRPr="0020009D">
        <w:rPr>
          <w:i/>
          <w:sz w:val="20"/>
          <w:szCs w:val="20"/>
          <w:lang w:val="en-US"/>
        </w:rPr>
        <w:t>S</w:t>
      </w:r>
      <w:r w:rsidRPr="00932D03">
        <w:rPr>
          <w:i/>
          <w:sz w:val="20"/>
          <w:szCs w:val="20"/>
        </w:rPr>
        <w:t xml:space="preserve">7 </w:t>
      </w:r>
      <w:r w:rsidRPr="0020009D">
        <w:rPr>
          <w:i/>
          <w:sz w:val="20"/>
          <w:szCs w:val="20"/>
          <w:lang w:val="en-US"/>
        </w:rPr>
        <w:t>Airlines</w:t>
      </w:r>
    </w:p>
    <w:p w:rsidR="003258BE" w:rsidRDefault="003258BE"/>
    <w:sectPr w:rsidR="0032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E1"/>
    <w:rsid w:val="000D3113"/>
    <w:rsid w:val="00144EF7"/>
    <w:rsid w:val="0022040D"/>
    <w:rsid w:val="00285DDB"/>
    <w:rsid w:val="003258BE"/>
    <w:rsid w:val="00375901"/>
    <w:rsid w:val="003E4F89"/>
    <w:rsid w:val="004D6684"/>
    <w:rsid w:val="006A04CA"/>
    <w:rsid w:val="00736CD4"/>
    <w:rsid w:val="008C21CC"/>
    <w:rsid w:val="009602E1"/>
    <w:rsid w:val="00AE25DF"/>
    <w:rsid w:val="00BF4185"/>
    <w:rsid w:val="00D3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58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58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9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3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2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t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l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mkf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13</cp:revision>
  <dcterms:created xsi:type="dcterms:W3CDTF">2012-09-10T10:04:00Z</dcterms:created>
  <dcterms:modified xsi:type="dcterms:W3CDTF">2012-09-10T11:09:00Z</dcterms:modified>
</cp:coreProperties>
</file>